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17" w:rsidRPr="00724417" w:rsidRDefault="00D54160" w:rsidP="00724417">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3" style="position:absolute;left:0;text-align:left;margin-left:382.5pt;margin-top:-10.7pt;width:94.45pt;height:95.7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3" inset="21.6pt,21.6pt,21.6pt,21.6pt">
              <w:txbxContent>
                <w:p w:rsidR="00022EF6" w:rsidRPr="00590C63" w:rsidRDefault="00022EF6" w:rsidP="00724417">
                  <w:pPr>
                    <w:rPr>
                      <w:b/>
                      <w:color w:val="000000" w:themeColor="text1"/>
                      <w:sz w:val="18"/>
                      <w:szCs w:val="18"/>
                    </w:rPr>
                  </w:pPr>
                  <w:r w:rsidRPr="00590C63">
                    <w:rPr>
                      <w:b/>
                      <w:color w:val="000000" w:themeColor="text1"/>
                      <w:sz w:val="18"/>
                      <w:szCs w:val="18"/>
                    </w:rPr>
                    <w:t xml:space="preserve">NSDA Reference </w:t>
                  </w:r>
                </w:p>
                <w:p w:rsidR="00022EF6" w:rsidRPr="00227AA0" w:rsidRDefault="00022EF6" w:rsidP="00724417">
                  <w:pPr>
                    <w:rPr>
                      <w:color w:val="000000" w:themeColor="text1"/>
                      <w:sz w:val="20"/>
                      <w:szCs w:val="20"/>
                    </w:rPr>
                  </w:pPr>
                  <w:r w:rsidRPr="00590C63">
                    <w:rPr>
                      <w:color w:val="000000" w:themeColor="text1"/>
                      <w:sz w:val="18"/>
                      <w:szCs w:val="18"/>
                    </w:rPr>
                    <w:t>To be Added by</w:t>
                  </w:r>
                  <w:r w:rsidRPr="00227AA0">
                    <w:rPr>
                      <w:color w:val="000000" w:themeColor="text1"/>
                      <w:sz w:val="20"/>
                      <w:szCs w:val="20"/>
                    </w:rPr>
                    <w:t xml:space="preserve"> NSDA</w:t>
                  </w:r>
                </w:p>
              </w:txbxContent>
            </v:textbox>
            <w10:wrap type="square" anchorx="margin" anchory="margin"/>
          </v:rect>
        </w:pict>
      </w: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firstLine="270"/>
        <w:rPr>
          <w:rFonts w:ascii="Arial Narrow" w:hAnsi="Arial Narrow"/>
          <w:b w:val="0"/>
          <w:sz w:val="24"/>
          <w:szCs w:val="24"/>
        </w:rPr>
      </w:pPr>
    </w:p>
    <w:p w:rsidR="00724417" w:rsidRDefault="00724417" w:rsidP="00724417">
      <w:pPr>
        <w:pStyle w:val="BodyText"/>
        <w:spacing w:before="4"/>
        <w:ind w:firstLine="270"/>
        <w:rPr>
          <w:rFonts w:ascii="Arial Narrow" w:hAnsi="Arial Narrow"/>
          <w:b w:val="0"/>
          <w:sz w:val="24"/>
          <w:szCs w:val="24"/>
        </w:rPr>
      </w:pPr>
    </w:p>
    <w:p w:rsidR="00590C63" w:rsidRDefault="00590C63" w:rsidP="00724417">
      <w:pPr>
        <w:pStyle w:val="BodyText"/>
        <w:spacing w:before="4"/>
        <w:ind w:firstLine="270"/>
        <w:rPr>
          <w:rFonts w:ascii="Arial Narrow" w:hAnsi="Arial Narrow"/>
          <w:b w:val="0"/>
          <w:sz w:val="24"/>
          <w:szCs w:val="24"/>
        </w:rPr>
      </w:pPr>
    </w:p>
    <w:p w:rsidR="00590C63" w:rsidRDefault="00590C63" w:rsidP="00724417">
      <w:pPr>
        <w:pStyle w:val="BodyText"/>
        <w:spacing w:before="4"/>
        <w:ind w:firstLine="270"/>
        <w:rPr>
          <w:rFonts w:ascii="Arial Narrow" w:hAnsi="Arial Narrow"/>
          <w:b w:val="0"/>
          <w:sz w:val="24"/>
          <w:szCs w:val="24"/>
        </w:rPr>
      </w:pPr>
    </w:p>
    <w:p w:rsidR="00590C63" w:rsidRDefault="00590C63" w:rsidP="00724417">
      <w:pPr>
        <w:pStyle w:val="BodyText"/>
        <w:spacing w:before="4"/>
        <w:ind w:firstLine="270"/>
        <w:rPr>
          <w:rFonts w:ascii="Arial Narrow" w:hAnsi="Arial Narrow"/>
          <w:b w:val="0"/>
          <w:sz w:val="24"/>
          <w:szCs w:val="24"/>
        </w:rPr>
      </w:pPr>
    </w:p>
    <w:p w:rsidR="00590C63" w:rsidRPr="00724417" w:rsidRDefault="00590C63" w:rsidP="00724417">
      <w:pPr>
        <w:pStyle w:val="BodyText"/>
        <w:spacing w:before="4"/>
        <w:ind w:firstLine="270"/>
        <w:rPr>
          <w:rFonts w:ascii="Arial Narrow" w:hAnsi="Arial Narrow"/>
          <w:b w:val="0"/>
          <w:sz w:val="24"/>
          <w:szCs w:val="24"/>
        </w:rPr>
      </w:pPr>
    </w:p>
    <w:p w:rsidR="00724417" w:rsidRPr="00724417" w:rsidRDefault="00724417" w:rsidP="00E57DF9">
      <w:pPr>
        <w:pStyle w:val="BodyText"/>
        <w:pBdr>
          <w:top w:val="single" w:sz="4" w:space="1" w:color="auto"/>
          <w:left w:val="single" w:sz="4" w:space="0"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left="270" w:right="180" w:hanging="90"/>
        <w:jc w:val="center"/>
        <w:rPr>
          <w:rFonts w:ascii="Arial Narrow" w:hAnsi="Arial Narrow" w:cstheme="minorHAnsi"/>
          <w:b w:val="0"/>
          <w:color w:val="FFFFFF" w:themeColor="background1"/>
          <w:sz w:val="24"/>
          <w:szCs w:val="24"/>
        </w:rPr>
      </w:pPr>
      <w:r w:rsidRPr="00724417">
        <w:rPr>
          <w:rFonts w:ascii="Arial Narrow" w:hAnsi="Arial Narrow" w:cstheme="minorHAnsi"/>
          <w:color w:val="FFFFFF" w:themeColor="background1"/>
          <w:sz w:val="24"/>
          <w:szCs w:val="24"/>
        </w:rPr>
        <w:t>CONTACT DETAILS OF THE AWARDING BODY FOR THE QUALIFICATION</w:t>
      </w:r>
    </w:p>
    <w:p w:rsidR="00724417" w:rsidRPr="00724417" w:rsidRDefault="00724417" w:rsidP="00724417">
      <w:pPr>
        <w:ind w:right="540"/>
        <w:rPr>
          <w:rFonts w:ascii="Arial Narrow" w:hAnsi="Arial Narrow" w:cstheme="minorHAnsi"/>
          <w:sz w:val="24"/>
          <w:szCs w:val="24"/>
        </w:rPr>
      </w:pPr>
    </w:p>
    <w:tbl>
      <w:tblPr>
        <w:tblW w:w="9090" w:type="dxa"/>
        <w:tblInd w:w="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090"/>
      </w:tblGrid>
      <w:tr w:rsidR="00724417" w:rsidRPr="00724417" w:rsidTr="00B7191E">
        <w:trPr>
          <w:trHeight w:val="7590"/>
        </w:trPr>
        <w:tc>
          <w:tcPr>
            <w:tcW w:w="9090" w:type="dxa"/>
          </w:tcPr>
          <w:p w:rsidR="00724417" w:rsidRPr="00724417" w:rsidRDefault="00724417" w:rsidP="001868CF">
            <w:pPr>
              <w:pStyle w:val="ListParagraph"/>
              <w:widowControl/>
              <w:numPr>
                <w:ilvl w:val="0"/>
                <w:numId w:val="1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Name and address of awarding body:</w:t>
            </w:r>
          </w:p>
          <w:p w:rsidR="00724417" w:rsidRPr="00724417" w:rsidRDefault="00724417" w:rsidP="00A97739">
            <w:pPr>
              <w:tabs>
                <w:tab w:val="left" w:pos="1170"/>
              </w:tabs>
              <w:ind w:left="450"/>
              <w:rPr>
                <w:rFonts w:ascii="Arial Narrow" w:hAnsi="Arial Narrow" w:cstheme="minorHAnsi"/>
                <w:b/>
                <w:color w:val="002060"/>
                <w:sz w:val="24"/>
                <w:szCs w:val="24"/>
              </w:rPr>
            </w:pP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National Academy of RUDSETI</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Chitrapur Bhavan</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15</w:t>
            </w:r>
            <w:r w:rsidRPr="00724417">
              <w:rPr>
                <w:rFonts w:ascii="Arial Narrow" w:hAnsi="Arial Narrow" w:cstheme="minorHAnsi"/>
                <w:b/>
                <w:color w:val="17365D" w:themeColor="text2" w:themeShade="BF"/>
                <w:sz w:val="24"/>
                <w:szCs w:val="24"/>
                <w:vertAlign w:val="superscript"/>
              </w:rPr>
              <w:t>th</w:t>
            </w:r>
            <w:r w:rsidRPr="00724417">
              <w:rPr>
                <w:rFonts w:ascii="Arial Narrow" w:hAnsi="Arial Narrow" w:cstheme="minorHAnsi"/>
                <w:b/>
                <w:color w:val="17365D" w:themeColor="text2" w:themeShade="BF"/>
                <w:sz w:val="24"/>
                <w:szCs w:val="24"/>
              </w:rPr>
              <w:t xml:space="preserve"> Cross, 8</w:t>
            </w:r>
            <w:r w:rsidRPr="00724417">
              <w:rPr>
                <w:rFonts w:ascii="Arial Narrow" w:hAnsi="Arial Narrow" w:cstheme="minorHAnsi"/>
                <w:b/>
                <w:color w:val="17365D" w:themeColor="text2" w:themeShade="BF"/>
                <w:sz w:val="24"/>
                <w:szCs w:val="24"/>
                <w:vertAlign w:val="superscript"/>
              </w:rPr>
              <w:t>th</w:t>
            </w:r>
            <w:r w:rsidRPr="00724417">
              <w:rPr>
                <w:rFonts w:ascii="Arial Narrow" w:hAnsi="Arial Narrow" w:cstheme="minorHAnsi"/>
                <w:b/>
                <w:color w:val="17365D" w:themeColor="text2" w:themeShade="BF"/>
                <w:sz w:val="24"/>
                <w:szCs w:val="24"/>
              </w:rPr>
              <w:t xml:space="preserve"> Main</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Malleswaram</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Bengaluru- 560 055</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Ph: 080- 2346 2875</w:t>
            </w:r>
          </w:p>
          <w:p w:rsidR="00724417" w:rsidRPr="00724417" w:rsidRDefault="00724417" w:rsidP="00A97739">
            <w:pPr>
              <w:tabs>
                <w:tab w:val="left" w:pos="1170"/>
              </w:tabs>
              <w:ind w:left="450"/>
              <w:rPr>
                <w:rFonts w:ascii="Arial Narrow" w:hAnsi="Arial Narrow" w:cstheme="minorHAnsi"/>
                <w:color w:val="002060"/>
                <w:sz w:val="24"/>
                <w:szCs w:val="24"/>
              </w:rPr>
            </w:pPr>
            <w:r w:rsidRPr="00724417">
              <w:rPr>
                <w:rFonts w:ascii="Arial Narrow" w:hAnsi="Arial Narrow" w:cstheme="minorHAnsi"/>
                <w:b/>
                <w:sz w:val="24"/>
                <w:szCs w:val="24"/>
              </w:rPr>
              <w:t>Email:</w:t>
            </w:r>
            <w:r w:rsidRPr="00724417">
              <w:rPr>
                <w:rFonts w:ascii="Arial Narrow" w:hAnsi="Arial Narrow" w:cstheme="minorHAnsi"/>
                <w:color w:val="943634" w:themeColor="accent2" w:themeShade="BF"/>
                <w:sz w:val="24"/>
                <w:szCs w:val="24"/>
              </w:rPr>
              <w:t xml:space="preserve"> </w:t>
            </w:r>
            <w:hyperlink r:id="rId8" w:history="1">
              <w:r w:rsidRPr="00724417">
                <w:rPr>
                  <w:rStyle w:val="Hyperlink"/>
                  <w:rFonts w:ascii="Arial Narrow" w:hAnsi="Arial Narrow" w:cstheme="minorHAnsi"/>
                  <w:b/>
                  <w:color w:val="002060"/>
                  <w:sz w:val="24"/>
                  <w:szCs w:val="24"/>
                </w:rPr>
                <w:t>info@rudsetacademy.org</w:t>
              </w:r>
            </w:hyperlink>
          </w:p>
          <w:p w:rsidR="00724417" w:rsidRPr="00724417" w:rsidRDefault="00724417" w:rsidP="00A97739">
            <w:pPr>
              <w:rPr>
                <w:rFonts w:ascii="Arial Narrow" w:hAnsi="Arial Narrow" w:cstheme="minorHAnsi"/>
                <w:sz w:val="24"/>
                <w:szCs w:val="24"/>
              </w:rPr>
            </w:pPr>
          </w:p>
          <w:p w:rsidR="00724417" w:rsidRPr="00724417" w:rsidRDefault="00724417" w:rsidP="00A97739">
            <w:pPr>
              <w:rPr>
                <w:rFonts w:ascii="Arial Narrow" w:hAnsi="Arial Narrow" w:cstheme="minorHAnsi"/>
                <w:sz w:val="24"/>
                <w:szCs w:val="24"/>
              </w:rPr>
            </w:pPr>
          </w:p>
          <w:p w:rsidR="00724417" w:rsidRPr="00724417" w:rsidRDefault="00724417" w:rsidP="001868CF">
            <w:pPr>
              <w:pStyle w:val="ListParagraph"/>
              <w:widowControl/>
              <w:numPr>
                <w:ilvl w:val="0"/>
                <w:numId w:val="1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Name and contact details of the Individual dealing with the submission:</w:t>
            </w:r>
          </w:p>
          <w:p w:rsidR="00724417" w:rsidRPr="00724417" w:rsidRDefault="00724417" w:rsidP="00A97739">
            <w:pPr>
              <w:tabs>
                <w:tab w:val="left" w:pos="630"/>
                <w:tab w:val="left" w:pos="1080"/>
                <w:tab w:val="left" w:pos="1170"/>
              </w:tabs>
              <w:ind w:left="450"/>
              <w:rPr>
                <w:rFonts w:ascii="Arial Narrow" w:hAnsi="Arial Narrow" w:cstheme="minorHAnsi"/>
                <w:b/>
                <w:color w:val="002060"/>
                <w:sz w:val="24"/>
                <w:szCs w:val="24"/>
              </w:rPr>
            </w:pPr>
          </w:p>
          <w:p w:rsidR="00724417" w:rsidRPr="00724417" w:rsidRDefault="00724417" w:rsidP="00A97739">
            <w:pPr>
              <w:tabs>
                <w:tab w:val="left" w:pos="630"/>
                <w:tab w:val="left" w:pos="1080"/>
                <w:tab w:val="left" w:pos="1170"/>
              </w:tabs>
              <w:ind w:left="450"/>
              <w:rPr>
                <w:rFonts w:ascii="Arial Narrow" w:hAnsi="Arial Narrow" w:cstheme="minorHAnsi"/>
                <w:b/>
                <w:color w:val="002060"/>
                <w:sz w:val="24"/>
                <w:szCs w:val="24"/>
              </w:rPr>
            </w:pPr>
            <w:r w:rsidRPr="00724417">
              <w:rPr>
                <w:rFonts w:ascii="Arial Narrow" w:hAnsi="Arial Narrow" w:cstheme="minorHAnsi"/>
                <w:b/>
                <w:sz w:val="24"/>
                <w:szCs w:val="24"/>
              </w:rPr>
              <w:t>Name:</w:t>
            </w:r>
            <w:r w:rsidRPr="00724417">
              <w:rPr>
                <w:rFonts w:ascii="Arial Narrow" w:hAnsi="Arial Narrow" w:cstheme="minorHAnsi"/>
                <w:b/>
                <w:color w:val="002060"/>
                <w:sz w:val="24"/>
                <w:szCs w:val="24"/>
              </w:rPr>
              <w:t xml:space="preserve"> Sri. R. R. Singh</w:t>
            </w:r>
          </w:p>
          <w:p w:rsidR="00724417" w:rsidRPr="00724417" w:rsidRDefault="00724417" w:rsidP="00A97739">
            <w:pPr>
              <w:tabs>
                <w:tab w:val="left" w:pos="630"/>
                <w:tab w:val="left" w:pos="1080"/>
                <w:tab w:val="left" w:pos="1170"/>
              </w:tabs>
              <w:ind w:left="450"/>
              <w:rPr>
                <w:rFonts w:ascii="Arial Narrow" w:hAnsi="Arial Narrow" w:cstheme="minorHAnsi"/>
                <w:sz w:val="24"/>
                <w:szCs w:val="24"/>
              </w:rPr>
            </w:pPr>
            <w:r w:rsidRPr="00724417">
              <w:rPr>
                <w:rFonts w:ascii="Arial Narrow" w:hAnsi="Arial Narrow" w:cstheme="minorHAnsi"/>
                <w:b/>
                <w:sz w:val="24"/>
                <w:szCs w:val="24"/>
              </w:rPr>
              <w:t>Position in the Organization</w:t>
            </w:r>
            <w:r w:rsidRPr="00724417">
              <w:rPr>
                <w:rFonts w:ascii="Arial Narrow" w:hAnsi="Arial Narrow" w:cstheme="minorHAnsi"/>
                <w:sz w:val="24"/>
                <w:szCs w:val="24"/>
              </w:rPr>
              <w:t xml:space="preserve">: </w:t>
            </w:r>
            <w:r w:rsidRPr="00724417">
              <w:rPr>
                <w:rFonts w:ascii="Arial Narrow" w:hAnsi="Arial Narrow" w:cstheme="minorHAnsi"/>
                <w:b/>
                <w:color w:val="002060"/>
                <w:sz w:val="24"/>
                <w:szCs w:val="24"/>
              </w:rPr>
              <w:t>Director General</w:t>
            </w:r>
          </w:p>
          <w:p w:rsidR="00724417" w:rsidRPr="00724417" w:rsidRDefault="00724417" w:rsidP="00A97739">
            <w:pPr>
              <w:tabs>
                <w:tab w:val="left" w:pos="630"/>
                <w:tab w:val="left" w:pos="1080"/>
                <w:tab w:val="left" w:pos="1170"/>
              </w:tabs>
              <w:ind w:left="450"/>
              <w:rPr>
                <w:rFonts w:ascii="Arial Narrow" w:hAnsi="Arial Narrow" w:cstheme="minorHAnsi"/>
                <w:sz w:val="24"/>
                <w:szCs w:val="24"/>
              </w:rPr>
            </w:pPr>
            <w:r w:rsidRPr="00724417">
              <w:rPr>
                <w:rFonts w:ascii="Arial Narrow" w:hAnsi="Arial Narrow" w:cstheme="minorHAnsi"/>
                <w:b/>
                <w:sz w:val="24"/>
                <w:szCs w:val="24"/>
              </w:rPr>
              <w:t>Address:</w:t>
            </w:r>
            <w:r w:rsidRPr="00724417">
              <w:rPr>
                <w:rFonts w:ascii="Arial Narrow" w:hAnsi="Arial Narrow" w:cstheme="minorHAnsi"/>
                <w:sz w:val="24"/>
                <w:szCs w:val="24"/>
              </w:rPr>
              <w:t xml:space="preserve"> Same as above</w:t>
            </w:r>
          </w:p>
          <w:p w:rsidR="00724417" w:rsidRPr="00724417" w:rsidRDefault="00724417" w:rsidP="00A97739">
            <w:pPr>
              <w:tabs>
                <w:tab w:val="left" w:pos="630"/>
                <w:tab w:val="left" w:pos="1080"/>
                <w:tab w:val="left" w:pos="1170"/>
              </w:tabs>
              <w:ind w:left="450"/>
              <w:rPr>
                <w:rFonts w:ascii="Arial Narrow" w:hAnsi="Arial Narrow" w:cstheme="minorHAnsi"/>
                <w:color w:val="002060"/>
                <w:sz w:val="24"/>
                <w:szCs w:val="24"/>
              </w:rPr>
            </w:pPr>
            <w:r w:rsidRPr="00724417">
              <w:rPr>
                <w:rFonts w:ascii="Arial Narrow" w:hAnsi="Arial Narrow" w:cstheme="minorHAnsi"/>
                <w:b/>
                <w:sz w:val="24"/>
                <w:szCs w:val="24"/>
              </w:rPr>
              <w:t>Email</w:t>
            </w:r>
            <w:r w:rsidRPr="00724417">
              <w:rPr>
                <w:rFonts w:ascii="Arial Narrow" w:hAnsi="Arial Narrow" w:cstheme="minorHAnsi"/>
                <w:b/>
                <w:color w:val="002060"/>
                <w:sz w:val="24"/>
                <w:szCs w:val="24"/>
              </w:rPr>
              <w:t xml:space="preserve">: </w:t>
            </w:r>
            <w:hyperlink r:id="rId9" w:history="1">
              <w:r w:rsidRPr="00724417">
                <w:rPr>
                  <w:rStyle w:val="Hyperlink"/>
                  <w:rFonts w:ascii="Arial Narrow" w:hAnsi="Arial Narrow" w:cstheme="minorHAnsi"/>
                  <w:b/>
                  <w:color w:val="002060"/>
                  <w:sz w:val="24"/>
                  <w:szCs w:val="24"/>
                </w:rPr>
                <w:t>dg@rudsetacademy.org</w:t>
              </w:r>
            </w:hyperlink>
          </w:p>
          <w:p w:rsidR="00724417" w:rsidRPr="00724417" w:rsidRDefault="00724417" w:rsidP="00A97739">
            <w:pPr>
              <w:rPr>
                <w:rFonts w:ascii="Arial Narrow" w:hAnsi="Arial Narrow" w:cstheme="minorHAnsi"/>
                <w:sz w:val="24"/>
                <w:szCs w:val="24"/>
              </w:rPr>
            </w:pPr>
          </w:p>
          <w:p w:rsidR="00724417" w:rsidRPr="00724417" w:rsidRDefault="00724417" w:rsidP="001868CF">
            <w:pPr>
              <w:pStyle w:val="ListParagraph"/>
              <w:widowControl/>
              <w:numPr>
                <w:ilvl w:val="0"/>
                <w:numId w:val="1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List of Documents submitted in support of the Qualifications file</w:t>
            </w:r>
            <w:r w:rsidR="005D4840">
              <w:rPr>
                <w:rFonts w:ascii="Arial Narrow" w:hAnsi="Arial Narrow" w:cstheme="minorHAnsi"/>
                <w:b/>
                <w:color w:val="632423" w:themeColor="accent2" w:themeShade="80"/>
                <w:sz w:val="24"/>
                <w:szCs w:val="24"/>
              </w:rPr>
              <w:t xml:space="preserve"> (Annexure)</w:t>
            </w:r>
          </w:p>
          <w:p w:rsidR="00724417" w:rsidRPr="00724417" w:rsidRDefault="00724417" w:rsidP="00A97739">
            <w:pPr>
              <w:pStyle w:val="ListParagraph"/>
              <w:tabs>
                <w:tab w:val="left" w:pos="1080"/>
              </w:tabs>
              <w:ind w:left="90"/>
              <w:rPr>
                <w:rFonts w:ascii="Arial Narrow" w:hAnsi="Arial Narrow" w:cstheme="minorHAnsi"/>
                <w:sz w:val="24"/>
                <w:szCs w:val="24"/>
              </w:rPr>
            </w:pPr>
          </w:p>
          <w:p w:rsidR="00724417" w:rsidRPr="00724417" w:rsidRDefault="00724417" w:rsidP="001868CF">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About National Academy of RUDSET</w:t>
            </w:r>
          </w:p>
          <w:p w:rsidR="00724417" w:rsidRPr="00724417" w:rsidRDefault="00724417" w:rsidP="001868CF">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RUDSETI Model of Entrepreneurship Development</w:t>
            </w:r>
          </w:p>
          <w:p w:rsidR="00724417" w:rsidRPr="00724417" w:rsidRDefault="00724417" w:rsidP="001868CF">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Curriculum document /Syllabus</w:t>
            </w:r>
          </w:p>
          <w:p w:rsidR="00724417" w:rsidRPr="00724417" w:rsidRDefault="00724417" w:rsidP="001868CF">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Session Plan</w:t>
            </w:r>
          </w:p>
          <w:p w:rsidR="00724417" w:rsidRPr="00724417" w:rsidRDefault="00724417" w:rsidP="001868CF">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Bank wise list of RSETIs</w:t>
            </w:r>
          </w:p>
          <w:p w:rsidR="00724417" w:rsidRPr="00724417" w:rsidRDefault="00724417" w:rsidP="001868CF">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Research Studies regarding RUDSETI/RSETI</w:t>
            </w:r>
          </w:p>
          <w:p w:rsidR="00724417" w:rsidRPr="00724417" w:rsidRDefault="00724417" w:rsidP="005D4840">
            <w:pPr>
              <w:pStyle w:val="ListParagraph"/>
              <w:widowControl/>
              <w:spacing w:line="276" w:lineRule="auto"/>
              <w:ind w:left="1080"/>
              <w:contextualSpacing/>
              <w:rPr>
                <w:rFonts w:ascii="Arial Narrow" w:hAnsi="Arial Narrow" w:cstheme="minorHAnsi"/>
              </w:rPr>
            </w:pPr>
          </w:p>
        </w:tc>
      </w:tr>
    </w:tbl>
    <w:p w:rsidR="00724417" w:rsidRPr="00724417" w:rsidRDefault="00724417" w:rsidP="00724417">
      <w:pPr>
        <w:rPr>
          <w:rFonts w:ascii="Arial Narrow" w:hAnsi="Arial Narrow" w:cstheme="minorHAnsi"/>
          <w:b/>
          <w:sz w:val="24"/>
          <w:szCs w:val="24"/>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Default="001A112B" w:rsidP="002041AD">
      <w:pPr>
        <w:pStyle w:val="Heading1"/>
        <w:ind w:left="120" w:right="7192" w:firstLine="270"/>
        <w:jc w:val="both"/>
        <w:rPr>
          <w:rFonts w:ascii="Arial Narrow" w:hAnsi="Arial Narrow"/>
        </w:rPr>
      </w:pPr>
    </w:p>
    <w:p w:rsidR="00677080" w:rsidRDefault="00677080" w:rsidP="002041AD">
      <w:pPr>
        <w:pStyle w:val="Heading1"/>
        <w:ind w:left="120" w:right="7192" w:firstLine="270"/>
        <w:jc w:val="both"/>
        <w:rPr>
          <w:rFonts w:ascii="Arial Narrow" w:hAnsi="Arial Narrow"/>
        </w:rPr>
      </w:pPr>
    </w:p>
    <w:p w:rsidR="00677080" w:rsidRPr="00724417" w:rsidRDefault="00677080"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Default="001A112B" w:rsidP="002041AD">
      <w:pPr>
        <w:pStyle w:val="Heading1"/>
        <w:ind w:left="120" w:right="7192" w:firstLine="270"/>
        <w:jc w:val="both"/>
        <w:rPr>
          <w:rFonts w:ascii="Arial Narrow" w:hAnsi="Arial Narrow"/>
        </w:rPr>
      </w:pPr>
    </w:p>
    <w:p w:rsidR="00305781" w:rsidRPr="00E0662C" w:rsidRDefault="00E0662C" w:rsidP="00BC002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180" w:right="90" w:hanging="180"/>
        <w:jc w:val="both"/>
        <w:rPr>
          <w:rFonts w:ascii="Arial Narrow" w:hAnsi="Arial Narrow"/>
          <w:color w:val="943634" w:themeColor="accent2" w:themeShade="BF"/>
        </w:rPr>
      </w:pPr>
      <w:r w:rsidRPr="00E0662C">
        <w:rPr>
          <w:rFonts w:ascii="Arial Narrow" w:hAnsi="Arial Narrow"/>
          <w:color w:val="943634" w:themeColor="accent2" w:themeShade="BF"/>
        </w:rPr>
        <w:lastRenderedPageBreak/>
        <w:t xml:space="preserve">  </w:t>
      </w:r>
      <w:r w:rsidR="008B21BF" w:rsidRPr="00E0662C">
        <w:rPr>
          <w:rFonts w:ascii="Arial Narrow" w:hAnsi="Arial Narrow"/>
          <w:color w:val="943634" w:themeColor="accent2" w:themeShade="BF"/>
        </w:rPr>
        <w:t>SUMMARY</w:t>
      </w:r>
    </w:p>
    <w:tbl>
      <w:tblPr>
        <w:tblpPr w:leftFromText="180" w:rightFromText="180" w:vertAnchor="text" w:horzAnchor="page" w:tblpX="1358" w:tblpY="228"/>
        <w:tblW w:w="967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72"/>
      </w:tblGrid>
      <w:tr w:rsidR="00E0662C" w:rsidRPr="00724417" w:rsidTr="00B7191E">
        <w:trPr>
          <w:trHeight w:hRule="exact" w:val="514"/>
        </w:trPr>
        <w:tc>
          <w:tcPr>
            <w:tcW w:w="9672" w:type="dxa"/>
            <w:vAlign w:val="center"/>
          </w:tcPr>
          <w:p w:rsidR="00E0662C" w:rsidRPr="00724417" w:rsidRDefault="00E0662C" w:rsidP="004F0FBE">
            <w:pPr>
              <w:pStyle w:val="TableParagraph"/>
              <w:ind w:right="61"/>
              <w:rPr>
                <w:rFonts w:ascii="Arial Narrow" w:hAnsi="Arial Narrow"/>
                <w:b/>
                <w:sz w:val="24"/>
                <w:szCs w:val="24"/>
              </w:rPr>
            </w:pPr>
            <w:r w:rsidRPr="00724417">
              <w:rPr>
                <w:rFonts w:ascii="Arial Narrow" w:hAnsi="Arial Narrow"/>
                <w:b/>
                <w:sz w:val="24"/>
                <w:szCs w:val="24"/>
              </w:rPr>
              <w:t xml:space="preserve">Qualification Title: </w:t>
            </w:r>
            <w:r w:rsidR="00590C63">
              <w:rPr>
                <w:rFonts w:ascii="Arial Narrow" w:hAnsi="Arial Narrow"/>
                <w:b/>
                <w:sz w:val="24"/>
                <w:szCs w:val="24"/>
              </w:rPr>
              <w:t xml:space="preserve"> </w:t>
            </w:r>
            <w:r w:rsidR="00590C63" w:rsidRPr="00E57DF9">
              <w:rPr>
                <w:rFonts w:ascii="Arial Narrow" w:hAnsi="Arial Narrow"/>
                <w:b/>
                <w:color w:val="632423" w:themeColor="accent2" w:themeShade="80"/>
                <w:sz w:val="24"/>
                <w:szCs w:val="24"/>
              </w:rPr>
              <w:t xml:space="preserve">UPS </w:t>
            </w:r>
            <w:r w:rsidR="004F0FBE">
              <w:rPr>
                <w:rFonts w:ascii="Arial Narrow" w:hAnsi="Arial Narrow"/>
                <w:b/>
                <w:color w:val="632423" w:themeColor="accent2" w:themeShade="80"/>
                <w:sz w:val="24"/>
                <w:szCs w:val="24"/>
              </w:rPr>
              <w:t>and Battery M</w:t>
            </w:r>
            <w:r w:rsidR="00BF2FB1" w:rsidRPr="00E57DF9">
              <w:rPr>
                <w:rFonts w:ascii="Arial Narrow" w:hAnsi="Arial Narrow"/>
                <w:b/>
                <w:color w:val="632423" w:themeColor="accent2" w:themeShade="80"/>
                <w:sz w:val="24"/>
                <w:szCs w:val="24"/>
              </w:rPr>
              <w:t>aking</w:t>
            </w:r>
            <w:r w:rsidR="004F0FBE">
              <w:rPr>
                <w:rFonts w:ascii="Arial Narrow" w:hAnsi="Arial Narrow"/>
                <w:b/>
                <w:color w:val="632423" w:themeColor="accent2" w:themeShade="80"/>
                <w:sz w:val="24"/>
                <w:szCs w:val="24"/>
              </w:rPr>
              <w:t xml:space="preserve"> &amp; Servicing</w:t>
            </w:r>
          </w:p>
        </w:tc>
      </w:tr>
      <w:tr w:rsidR="00E0662C" w:rsidRPr="00724417" w:rsidTr="00B7191E">
        <w:trPr>
          <w:trHeight w:hRule="exact" w:val="503"/>
        </w:trPr>
        <w:tc>
          <w:tcPr>
            <w:tcW w:w="9672" w:type="dxa"/>
            <w:vAlign w:val="center"/>
          </w:tcPr>
          <w:p w:rsidR="00E0662C" w:rsidRPr="00724417" w:rsidRDefault="00E0662C" w:rsidP="00590C63">
            <w:pPr>
              <w:pStyle w:val="TableParagraph"/>
              <w:ind w:right="61"/>
              <w:rPr>
                <w:rFonts w:ascii="Arial Narrow" w:hAnsi="Arial Narrow"/>
                <w:b/>
                <w:sz w:val="24"/>
                <w:szCs w:val="24"/>
              </w:rPr>
            </w:pPr>
            <w:r w:rsidRPr="00724417">
              <w:rPr>
                <w:rFonts w:ascii="Arial Narrow" w:hAnsi="Arial Narrow"/>
                <w:b/>
                <w:sz w:val="24"/>
                <w:szCs w:val="24"/>
              </w:rPr>
              <w:t>Qualification Code</w:t>
            </w:r>
            <w:r w:rsidRPr="00590C63">
              <w:rPr>
                <w:rFonts w:ascii="Arial Narrow" w:hAnsi="Arial Narrow"/>
                <w:b/>
                <w:sz w:val="24"/>
                <w:szCs w:val="24"/>
              </w:rPr>
              <w:t xml:space="preserve">: </w:t>
            </w:r>
            <w:r w:rsidRPr="00E57DF9">
              <w:rPr>
                <w:rFonts w:ascii="Arial Narrow" w:hAnsi="Arial Narrow"/>
                <w:b/>
                <w:color w:val="632423" w:themeColor="accent2" w:themeShade="80"/>
                <w:sz w:val="24"/>
                <w:szCs w:val="24"/>
              </w:rPr>
              <w:t>NARQ400</w:t>
            </w:r>
            <w:r w:rsidR="00590C63" w:rsidRPr="00E57DF9">
              <w:rPr>
                <w:rFonts w:ascii="Arial Narrow" w:hAnsi="Arial Narrow"/>
                <w:b/>
                <w:color w:val="632423" w:themeColor="accent2" w:themeShade="80"/>
                <w:sz w:val="24"/>
                <w:szCs w:val="24"/>
              </w:rPr>
              <w:t>5</w:t>
            </w:r>
            <w:r w:rsidRPr="00E57DF9">
              <w:rPr>
                <w:rFonts w:ascii="Arial Narrow" w:hAnsi="Arial Narrow"/>
                <w:b/>
                <w:color w:val="632423" w:themeColor="accent2" w:themeShade="80"/>
                <w:sz w:val="24"/>
                <w:szCs w:val="24"/>
              </w:rPr>
              <w:t>3-PROCESS</w:t>
            </w:r>
          </w:p>
        </w:tc>
      </w:tr>
      <w:tr w:rsidR="00E0662C" w:rsidRPr="00724417" w:rsidTr="00B62FA8">
        <w:trPr>
          <w:trHeight w:hRule="exact" w:val="10864"/>
        </w:trPr>
        <w:tc>
          <w:tcPr>
            <w:tcW w:w="9672" w:type="dxa"/>
          </w:tcPr>
          <w:p w:rsidR="00E0662C" w:rsidRPr="00724417" w:rsidRDefault="00E0662C" w:rsidP="00B7191E">
            <w:pPr>
              <w:pStyle w:val="TableParagraph"/>
              <w:spacing w:before="121"/>
              <w:ind w:right="3441"/>
              <w:jc w:val="both"/>
              <w:rPr>
                <w:rFonts w:ascii="Arial Narrow" w:hAnsi="Arial Narrow"/>
                <w:b/>
                <w:sz w:val="24"/>
                <w:szCs w:val="24"/>
              </w:rPr>
            </w:pPr>
            <w:r w:rsidRPr="00E57DF9">
              <w:rPr>
                <w:rFonts w:ascii="Arial Narrow" w:hAnsi="Arial Narrow"/>
                <w:b/>
                <w:color w:val="002060"/>
                <w:sz w:val="24"/>
                <w:szCs w:val="24"/>
              </w:rPr>
              <w:t>Nature and purpose of the qualification</w:t>
            </w:r>
            <w:r w:rsidRPr="00724417">
              <w:rPr>
                <w:rFonts w:ascii="Arial Narrow" w:hAnsi="Arial Narrow"/>
                <w:b/>
                <w:sz w:val="24"/>
                <w:szCs w:val="24"/>
              </w:rPr>
              <w:t>:</w:t>
            </w:r>
          </w:p>
          <w:p w:rsidR="00E0662C" w:rsidRPr="00724417" w:rsidRDefault="00E0662C" w:rsidP="00B7191E">
            <w:pPr>
              <w:pStyle w:val="TableParagraph"/>
              <w:spacing w:before="121"/>
              <w:ind w:left="360" w:right="3441" w:firstLine="90"/>
              <w:jc w:val="both"/>
              <w:rPr>
                <w:rFonts w:ascii="Arial Narrow" w:hAnsi="Arial Narrow"/>
                <w:b/>
                <w:sz w:val="24"/>
                <w:szCs w:val="24"/>
              </w:rPr>
            </w:pPr>
          </w:p>
          <w:p w:rsidR="00590C63" w:rsidRDefault="00E0662C" w:rsidP="00E57DF9">
            <w:pPr>
              <w:tabs>
                <w:tab w:val="left" w:pos="5910"/>
              </w:tabs>
              <w:spacing w:line="360" w:lineRule="auto"/>
              <w:ind w:left="185" w:right="180"/>
              <w:jc w:val="both"/>
              <w:rPr>
                <w:rFonts w:ascii="Arial Narrow" w:hAnsi="Arial Narrow" w:cstheme="minorHAnsi"/>
                <w:sz w:val="24"/>
                <w:szCs w:val="24"/>
              </w:rPr>
            </w:pPr>
            <w:r w:rsidRPr="00A97739">
              <w:rPr>
                <w:rFonts w:ascii="Arial Narrow" w:hAnsi="Arial Narrow" w:cstheme="minorHAnsi"/>
                <w:sz w:val="24"/>
                <w:szCs w:val="24"/>
              </w:rPr>
              <w:t xml:space="preserve">This qualification enables the trainee to set up his/her own enterprise </w:t>
            </w:r>
            <w:r w:rsidR="00590C63">
              <w:rPr>
                <w:rFonts w:ascii="Arial Narrow" w:hAnsi="Arial Narrow" w:cstheme="minorHAnsi"/>
                <w:sz w:val="24"/>
                <w:szCs w:val="24"/>
              </w:rPr>
              <w:t>for servicing and repairing of</w:t>
            </w:r>
            <w:r w:rsidR="00BF2FB1">
              <w:rPr>
                <w:rFonts w:ascii="Arial Narrow" w:hAnsi="Arial Narrow" w:cstheme="minorHAnsi"/>
                <w:sz w:val="24"/>
                <w:szCs w:val="24"/>
              </w:rPr>
              <w:t xml:space="preserve"> UPS </w:t>
            </w:r>
            <w:r w:rsidR="00590C63">
              <w:rPr>
                <w:rFonts w:ascii="Arial Narrow" w:hAnsi="Arial Narrow" w:cstheme="minorHAnsi"/>
                <w:sz w:val="24"/>
                <w:szCs w:val="24"/>
              </w:rPr>
              <w:t xml:space="preserve">and Inverter and </w:t>
            </w:r>
            <w:r w:rsidR="00BF2FB1">
              <w:rPr>
                <w:rFonts w:ascii="Arial Narrow" w:hAnsi="Arial Narrow" w:cstheme="minorHAnsi"/>
                <w:sz w:val="24"/>
                <w:szCs w:val="24"/>
              </w:rPr>
              <w:t>battery making</w:t>
            </w:r>
            <w:r w:rsidR="00590C63">
              <w:rPr>
                <w:rFonts w:ascii="Arial Narrow" w:hAnsi="Arial Narrow" w:cstheme="minorHAnsi"/>
                <w:sz w:val="24"/>
                <w:szCs w:val="24"/>
              </w:rPr>
              <w:t>.</w:t>
            </w:r>
          </w:p>
          <w:p w:rsidR="00590C63" w:rsidRPr="00590C63" w:rsidRDefault="00590C63" w:rsidP="00590C63">
            <w:pPr>
              <w:tabs>
                <w:tab w:val="left" w:pos="5910"/>
              </w:tabs>
              <w:spacing w:line="360" w:lineRule="auto"/>
              <w:ind w:left="185" w:right="180" w:firstLine="265"/>
              <w:jc w:val="both"/>
              <w:rPr>
                <w:rFonts w:ascii="Arial Narrow" w:hAnsi="Arial Narrow" w:cstheme="minorHAnsi"/>
                <w:sz w:val="12"/>
                <w:szCs w:val="24"/>
              </w:rPr>
            </w:pPr>
          </w:p>
          <w:p w:rsidR="00E0662C" w:rsidRPr="00724417" w:rsidRDefault="00590C63" w:rsidP="00E57DF9">
            <w:pPr>
              <w:tabs>
                <w:tab w:val="left" w:pos="5910"/>
              </w:tabs>
              <w:spacing w:line="360" w:lineRule="auto"/>
              <w:ind w:left="185" w:right="180"/>
              <w:jc w:val="both"/>
              <w:rPr>
                <w:rFonts w:ascii="Arial Narrow" w:hAnsi="Arial Narrow" w:cstheme="minorHAnsi"/>
                <w:sz w:val="24"/>
                <w:szCs w:val="24"/>
              </w:rPr>
            </w:pPr>
            <w:r>
              <w:rPr>
                <w:rFonts w:ascii="Arial Narrow" w:hAnsi="Arial Narrow" w:cstheme="minorHAnsi"/>
                <w:sz w:val="24"/>
                <w:szCs w:val="24"/>
              </w:rPr>
              <w:t>According</w:t>
            </w:r>
            <w:r w:rsidR="00BF2FB1">
              <w:rPr>
                <w:rFonts w:ascii="Arial Narrow" w:hAnsi="Arial Narrow" w:cstheme="minorHAnsi"/>
                <w:sz w:val="24"/>
                <w:szCs w:val="24"/>
              </w:rPr>
              <w:t xml:space="preserve"> </w:t>
            </w:r>
            <w:r w:rsidR="00E0662C" w:rsidRPr="00724417">
              <w:rPr>
                <w:rFonts w:ascii="Arial Narrow" w:hAnsi="Arial Narrow" w:cstheme="minorHAnsi"/>
                <w:sz w:val="24"/>
                <w:szCs w:val="24"/>
              </w:rPr>
              <w:t xml:space="preserve">to NSSO Data (2013) among workers in rural areas, 54.2% are self-employed and 38.6% work as casual labor, </w:t>
            </w:r>
            <w:r w:rsidR="0003202E" w:rsidRPr="00724417">
              <w:rPr>
                <w:rFonts w:ascii="Arial Narrow" w:hAnsi="Arial Narrow" w:cstheme="minorHAnsi"/>
                <w:sz w:val="24"/>
                <w:szCs w:val="24"/>
              </w:rPr>
              <w:t>whereas</w:t>
            </w:r>
            <w:r w:rsidR="00E0662C" w:rsidRPr="00724417">
              <w:rPr>
                <w:rFonts w:ascii="Arial Narrow" w:hAnsi="Arial Narrow" w:cstheme="minorHAnsi"/>
                <w:sz w:val="24"/>
                <w:szCs w:val="24"/>
              </w:rPr>
              <w:t xml:space="preserve">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0662C" w:rsidRPr="00B62FA8" w:rsidRDefault="00E0662C" w:rsidP="00B7191E">
            <w:pPr>
              <w:tabs>
                <w:tab w:val="left" w:pos="5910"/>
              </w:tabs>
              <w:spacing w:line="360" w:lineRule="auto"/>
              <w:ind w:left="360" w:right="180" w:firstLine="90"/>
              <w:jc w:val="both"/>
              <w:rPr>
                <w:rFonts w:ascii="Arial Narrow" w:hAnsi="Arial Narrow" w:cstheme="minorHAnsi"/>
                <w:sz w:val="16"/>
                <w:szCs w:val="16"/>
              </w:rPr>
            </w:pPr>
          </w:p>
          <w:p w:rsidR="00E0662C" w:rsidRPr="00724417" w:rsidRDefault="00E0662C" w:rsidP="00E57DF9">
            <w:pPr>
              <w:tabs>
                <w:tab w:val="left" w:pos="5910"/>
              </w:tabs>
              <w:spacing w:line="360" w:lineRule="auto"/>
              <w:ind w:left="185" w:right="180"/>
              <w:jc w:val="both"/>
              <w:rPr>
                <w:rFonts w:ascii="Arial Narrow" w:hAnsi="Arial Narrow"/>
                <w:b/>
                <w:sz w:val="24"/>
                <w:szCs w:val="24"/>
              </w:rPr>
            </w:pPr>
            <w:r w:rsidRPr="00A97739">
              <w:rPr>
                <w:rFonts w:ascii="Arial Narrow" w:hAnsi="Arial Narrow" w:cstheme="minorHAnsi"/>
                <w:sz w:val="24"/>
                <w:szCs w:val="24"/>
              </w:rPr>
              <w:t xml:space="preserve">On gaining skills in </w:t>
            </w:r>
            <w:r w:rsidR="00BF2FB1">
              <w:rPr>
                <w:rFonts w:ascii="Arial Narrow" w:hAnsi="Arial Narrow" w:cstheme="minorHAnsi"/>
                <w:sz w:val="24"/>
                <w:szCs w:val="24"/>
              </w:rPr>
              <w:t>servicing inverter and UPS</w:t>
            </w:r>
            <w:r w:rsidRPr="00A97739">
              <w:rPr>
                <w:rFonts w:ascii="Arial Narrow" w:hAnsi="Arial Narrow" w:cstheme="minorHAnsi"/>
                <w:sz w:val="24"/>
                <w:szCs w:val="24"/>
              </w:rPr>
              <w:t xml:space="preserve"> and entrepreneurship, the candidates trained in this qualification can start their own </w:t>
            </w:r>
            <w:r w:rsidR="00BF2FB1">
              <w:rPr>
                <w:rFonts w:ascii="Arial Narrow" w:hAnsi="Arial Narrow" w:cstheme="minorHAnsi"/>
                <w:sz w:val="24"/>
                <w:szCs w:val="24"/>
              </w:rPr>
              <w:t xml:space="preserve">servicing centre in inverter and </w:t>
            </w:r>
            <w:r w:rsidR="00590C63">
              <w:rPr>
                <w:rFonts w:ascii="Arial Narrow" w:hAnsi="Arial Narrow" w:cstheme="minorHAnsi"/>
                <w:sz w:val="24"/>
                <w:szCs w:val="24"/>
              </w:rPr>
              <w:t xml:space="preserve">UPS </w:t>
            </w:r>
            <w:r w:rsidR="00590C63" w:rsidRPr="00A97739">
              <w:rPr>
                <w:rFonts w:ascii="Arial Narrow" w:hAnsi="Arial Narrow" w:cstheme="minorHAnsi"/>
                <w:sz w:val="24"/>
                <w:szCs w:val="24"/>
              </w:rPr>
              <w:t>unit</w:t>
            </w:r>
            <w:r w:rsidRPr="00590C63">
              <w:rPr>
                <w:rFonts w:ascii="Arial Narrow" w:hAnsi="Arial Narrow" w:cstheme="minorHAnsi"/>
                <w:sz w:val="24"/>
                <w:szCs w:val="24"/>
              </w:rPr>
              <w:t>. Th</w:t>
            </w:r>
            <w:r w:rsidRPr="00724417">
              <w:rPr>
                <w:rFonts w:ascii="Arial Narrow" w:hAnsi="Arial Narrow" w:cstheme="minorHAnsi"/>
                <w:sz w:val="24"/>
                <w:szCs w:val="24"/>
              </w:rPr>
              <w:t>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Entrepreneurship, and resultant creation of employment and wealth, is a major mean for inclusive development.</w:t>
            </w:r>
          </w:p>
        </w:tc>
      </w:tr>
    </w:tbl>
    <w:p w:rsidR="000C1BB3" w:rsidRPr="00724417" w:rsidRDefault="000C1BB3" w:rsidP="008F77C0">
      <w:pPr>
        <w:pStyle w:val="Heading1"/>
        <w:ind w:left="0" w:right="7192"/>
        <w:jc w:val="both"/>
        <w:rPr>
          <w:rFonts w:ascii="Arial Narrow" w:hAnsi="Arial Narrow"/>
        </w:rPr>
      </w:pPr>
    </w:p>
    <w:p w:rsidR="00207992" w:rsidRPr="00724417" w:rsidRDefault="00207992">
      <w:pPr>
        <w:rPr>
          <w:rFonts w:ascii="Arial Narrow" w:hAnsi="Arial Narrow"/>
          <w:sz w:val="24"/>
          <w:szCs w:val="24"/>
        </w:rPr>
      </w:pPr>
    </w:p>
    <w:p w:rsidR="00207992" w:rsidRPr="00724417" w:rsidRDefault="00207992">
      <w:pPr>
        <w:rPr>
          <w:rFonts w:ascii="Arial Narrow" w:hAnsi="Arial Narrow"/>
          <w:sz w:val="24"/>
          <w:szCs w:val="24"/>
        </w:rPr>
      </w:pPr>
      <w:r w:rsidRPr="00724417">
        <w:rPr>
          <w:rFonts w:ascii="Arial Narrow" w:hAnsi="Arial Narrow"/>
          <w:sz w:val="24"/>
          <w:szCs w:val="24"/>
        </w:rPr>
        <w:br w:type="page"/>
      </w: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7844"/>
        </w:trPr>
        <w:tc>
          <w:tcPr>
            <w:tcW w:w="9630" w:type="dxa"/>
          </w:tcPr>
          <w:p w:rsidR="00305781" w:rsidRPr="00B7191E" w:rsidRDefault="008B21BF" w:rsidP="008F77C0">
            <w:pPr>
              <w:pStyle w:val="TableParagraph"/>
              <w:ind w:right="0"/>
              <w:jc w:val="both"/>
              <w:rPr>
                <w:rFonts w:ascii="Arial Narrow" w:hAnsi="Arial Narrow" w:cstheme="minorHAnsi"/>
                <w:b/>
                <w:color w:val="002060"/>
                <w:sz w:val="24"/>
                <w:szCs w:val="24"/>
              </w:rPr>
            </w:pPr>
            <w:r w:rsidRPr="00B7191E">
              <w:rPr>
                <w:rFonts w:ascii="Arial Narrow" w:hAnsi="Arial Narrow"/>
                <w:b/>
                <w:color w:val="002060"/>
                <w:sz w:val="24"/>
                <w:szCs w:val="24"/>
              </w:rPr>
              <w:lastRenderedPageBreak/>
              <w:t>Body/bodies which will award the qualification:</w:t>
            </w:r>
            <w:r w:rsidR="008F77C0" w:rsidRPr="00B7191E">
              <w:rPr>
                <w:rFonts w:ascii="Arial Narrow" w:hAnsi="Arial Narrow" w:cstheme="minorHAnsi"/>
                <w:color w:val="002060"/>
                <w:sz w:val="24"/>
                <w:szCs w:val="24"/>
              </w:rPr>
              <w:t xml:space="preserve"> </w:t>
            </w:r>
            <w:r w:rsidR="008F77C0" w:rsidRPr="00B7191E">
              <w:rPr>
                <w:rFonts w:ascii="Arial Narrow" w:hAnsi="Arial Narrow" w:cstheme="minorHAnsi"/>
                <w:b/>
                <w:color w:val="002060"/>
                <w:sz w:val="24"/>
                <w:szCs w:val="24"/>
              </w:rPr>
              <w:t>National  Academy of RUDSETI,  Bengaluru</w:t>
            </w:r>
          </w:p>
          <w:p w:rsidR="002939E4" w:rsidRPr="00724417" w:rsidRDefault="002939E4" w:rsidP="008F77C0">
            <w:pPr>
              <w:pStyle w:val="TableParagraph"/>
              <w:ind w:right="0"/>
              <w:jc w:val="both"/>
              <w:rPr>
                <w:rFonts w:ascii="Arial Narrow" w:hAnsi="Arial Narrow"/>
                <w:b/>
                <w:sz w:val="24"/>
                <w:szCs w:val="24"/>
              </w:rPr>
            </w:pPr>
          </w:p>
          <w:p w:rsidR="008F77C0" w:rsidRPr="00724417" w:rsidRDefault="00E57DF9" w:rsidP="00B7191E">
            <w:pPr>
              <w:tabs>
                <w:tab w:val="left" w:pos="5910"/>
              </w:tabs>
              <w:spacing w:line="360" w:lineRule="auto"/>
              <w:ind w:left="360" w:right="186" w:hanging="360"/>
              <w:jc w:val="both"/>
              <w:rPr>
                <w:rFonts w:ascii="Arial Narrow" w:hAnsi="Arial Narrow" w:cstheme="minorHAnsi"/>
                <w:sz w:val="24"/>
                <w:szCs w:val="24"/>
              </w:rPr>
            </w:pPr>
            <w:r>
              <w:rPr>
                <w:rFonts w:ascii="Arial Narrow" w:hAnsi="Arial Narrow" w:cstheme="minorHAnsi"/>
                <w:sz w:val="24"/>
                <w:szCs w:val="24"/>
              </w:rPr>
              <w:t xml:space="preserve">      T</w:t>
            </w:r>
            <w:r w:rsidR="008F77C0" w:rsidRPr="00724417">
              <w:rPr>
                <w:rFonts w:ascii="Arial Narrow" w:hAnsi="Arial Narrow" w:cstheme="minorHAnsi"/>
                <w:sz w:val="24"/>
                <w:szCs w:val="24"/>
              </w:rPr>
              <w:t xml:space="preserve">he </w:t>
            </w:r>
            <w:r w:rsidR="008F77C0" w:rsidRPr="00724417">
              <w:rPr>
                <w:rFonts w:ascii="Arial Narrow" w:hAnsi="Arial Narrow" w:cstheme="minorHAnsi"/>
                <w:b/>
                <w:sz w:val="24"/>
                <w:szCs w:val="24"/>
              </w:rPr>
              <w:t>National Academy of RUDSETI</w:t>
            </w:r>
            <w:r w:rsidR="008F77C0" w:rsidRPr="00724417">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8F77C0" w:rsidRPr="00724417" w:rsidRDefault="008F77C0" w:rsidP="001868CF">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8F77C0" w:rsidRPr="00724417" w:rsidRDefault="008F77C0" w:rsidP="001868CF">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conduct research and development work in the field of Entrepreneurship Development</w:t>
            </w:r>
          </w:p>
          <w:p w:rsidR="008F77C0" w:rsidRPr="00724417" w:rsidRDefault="008F77C0" w:rsidP="001868CF">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8F77C0" w:rsidRPr="00724417" w:rsidRDefault="008F77C0" w:rsidP="001868CF">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take up any other activities connected with Rural Development and Entrepreneurship Development and Rural Development.</w:t>
            </w:r>
          </w:p>
          <w:p w:rsidR="008F77C0" w:rsidRPr="00724417" w:rsidRDefault="008F77C0" w:rsidP="001868CF">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provide Consultancy and Counseling Services in the field of Entrepreneurship Development and Rural Development.</w:t>
            </w:r>
          </w:p>
          <w:p w:rsidR="008F77C0" w:rsidRPr="00724417" w:rsidRDefault="008F77C0" w:rsidP="001868CF">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Any other activity aimed at Development of Entrepreneurship, Rural Development and serving the society at large.</w:t>
            </w:r>
          </w:p>
          <w:p w:rsidR="008F77C0" w:rsidRPr="005E67E6" w:rsidRDefault="008F77C0" w:rsidP="00B7191E">
            <w:pPr>
              <w:pStyle w:val="TableParagraph"/>
              <w:spacing w:before="121"/>
              <w:ind w:right="186"/>
              <w:jc w:val="center"/>
              <w:rPr>
                <w:rFonts w:ascii="Arial Narrow" w:hAnsi="Arial Narrow" w:cstheme="minorHAnsi"/>
                <w:sz w:val="24"/>
                <w:szCs w:val="24"/>
              </w:rPr>
            </w:pPr>
            <w:r w:rsidRPr="005E67E6">
              <w:rPr>
                <w:rFonts w:ascii="Arial Narrow" w:hAnsi="Arial Narrow" w:cstheme="minorHAnsi"/>
                <w:sz w:val="24"/>
                <w:szCs w:val="24"/>
                <w:highlight w:val="lightGray"/>
              </w:rPr>
              <w:t>(See Annexure I for a complete profile of NAR and Annexure II for RUDSETI model of Entrepreneurship Development)</w:t>
            </w:r>
          </w:p>
          <w:p w:rsidR="00045616" w:rsidRPr="00724417" w:rsidRDefault="00045616" w:rsidP="00397937">
            <w:pPr>
              <w:pStyle w:val="TableParagraph"/>
              <w:ind w:right="4008"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62FA8">
        <w:trPr>
          <w:trHeight w:hRule="exact" w:val="1049"/>
        </w:trPr>
        <w:tc>
          <w:tcPr>
            <w:tcW w:w="9630" w:type="dxa"/>
          </w:tcPr>
          <w:p w:rsidR="00305781" w:rsidRPr="00B7191E" w:rsidRDefault="00207992" w:rsidP="008F77C0">
            <w:pPr>
              <w:pStyle w:val="TableParagraph"/>
              <w:ind w:left="0" w:right="181"/>
              <w:jc w:val="both"/>
              <w:rPr>
                <w:rFonts w:ascii="Arial Narrow" w:hAnsi="Arial Narrow"/>
                <w:b/>
                <w:color w:val="002060"/>
                <w:sz w:val="24"/>
                <w:szCs w:val="24"/>
              </w:rPr>
            </w:pPr>
            <w:r w:rsidRPr="00724417">
              <w:rPr>
                <w:rFonts w:ascii="Arial Narrow" w:hAnsi="Arial Narrow"/>
                <w:sz w:val="24"/>
                <w:szCs w:val="24"/>
              </w:rPr>
              <w:br w:type="page"/>
            </w:r>
            <w:r w:rsidR="009A3D6E">
              <w:rPr>
                <w:rFonts w:ascii="Arial Narrow" w:hAnsi="Arial Narrow"/>
                <w:sz w:val="24"/>
                <w:szCs w:val="24"/>
              </w:rPr>
              <w:t xml:space="preserve">   </w:t>
            </w:r>
            <w:r w:rsidR="008B21BF" w:rsidRPr="00B7191E">
              <w:rPr>
                <w:rFonts w:ascii="Arial Narrow" w:hAnsi="Arial Narrow"/>
                <w:b/>
                <w:color w:val="002060"/>
                <w:sz w:val="24"/>
                <w:szCs w:val="24"/>
              </w:rPr>
              <w:t>Body which will accredit providers to offer courses leading to the qualification:</w:t>
            </w:r>
          </w:p>
          <w:p w:rsidR="008F77C0" w:rsidRPr="00724417" w:rsidRDefault="008F77C0" w:rsidP="008F77C0">
            <w:pPr>
              <w:jc w:val="both"/>
              <w:rPr>
                <w:rFonts w:ascii="Arial Narrow" w:hAnsi="Arial Narrow" w:cstheme="minorHAnsi"/>
                <w:sz w:val="24"/>
                <w:szCs w:val="24"/>
              </w:rPr>
            </w:pPr>
          </w:p>
          <w:p w:rsidR="00045616" w:rsidRPr="00724417" w:rsidRDefault="009A3D6E" w:rsidP="008F77C0">
            <w:pPr>
              <w:jc w:val="both"/>
              <w:rPr>
                <w:rFonts w:ascii="Arial Narrow" w:hAnsi="Arial Narrow" w:cstheme="minorHAnsi"/>
                <w:sz w:val="24"/>
                <w:szCs w:val="24"/>
              </w:rPr>
            </w:pPr>
            <w:r>
              <w:rPr>
                <w:rFonts w:ascii="Arial Narrow" w:hAnsi="Arial Narrow" w:cstheme="minorHAnsi"/>
                <w:sz w:val="24"/>
                <w:szCs w:val="24"/>
              </w:rPr>
              <w:t xml:space="preserve">   </w:t>
            </w:r>
            <w:r w:rsidR="00045616" w:rsidRPr="00724417">
              <w:rPr>
                <w:rFonts w:ascii="Arial Narrow" w:hAnsi="Arial Narrow" w:cstheme="minorHAnsi"/>
                <w:sz w:val="24"/>
                <w:szCs w:val="24"/>
              </w:rPr>
              <w:t>National  Academy of RUDSETI,  Bengaluru</w:t>
            </w:r>
          </w:p>
          <w:p w:rsidR="008F77C0" w:rsidRPr="00724417" w:rsidRDefault="008F77C0" w:rsidP="008F77C0">
            <w:pPr>
              <w:jc w:val="both"/>
              <w:rPr>
                <w:rFonts w:ascii="Arial Narrow" w:hAnsi="Arial Narrow" w:cstheme="minorHAnsi"/>
                <w:sz w:val="24"/>
                <w:szCs w:val="24"/>
              </w:rPr>
            </w:pPr>
          </w:p>
          <w:p w:rsidR="008F77C0" w:rsidRPr="00724417" w:rsidRDefault="008F77C0" w:rsidP="008F77C0">
            <w:pPr>
              <w:jc w:val="both"/>
              <w:rPr>
                <w:rFonts w:ascii="Arial Narrow" w:hAnsi="Arial Narrow" w:cstheme="minorHAnsi"/>
                <w:sz w:val="24"/>
                <w:szCs w:val="24"/>
              </w:rPr>
            </w:pPr>
          </w:p>
          <w:p w:rsidR="008F77C0" w:rsidRPr="00724417" w:rsidRDefault="008F77C0" w:rsidP="008F77C0">
            <w:pPr>
              <w:jc w:val="both"/>
              <w:rPr>
                <w:rFonts w:ascii="Arial Narrow" w:hAnsi="Arial Narrow" w:cstheme="minorHAnsi"/>
                <w:sz w:val="24"/>
                <w:szCs w:val="24"/>
              </w:rPr>
            </w:pPr>
          </w:p>
          <w:p w:rsidR="00045616" w:rsidRPr="00724417" w:rsidRDefault="00045616" w:rsidP="00397937">
            <w:pPr>
              <w:pStyle w:val="TableParagraph"/>
              <w:ind w:right="181"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977"/>
        </w:trPr>
        <w:tc>
          <w:tcPr>
            <w:tcW w:w="9630" w:type="dxa"/>
          </w:tcPr>
          <w:p w:rsidR="008F77C0" w:rsidRPr="00B7191E" w:rsidRDefault="009A3D6E" w:rsidP="008F77C0">
            <w:pPr>
              <w:pStyle w:val="TableParagraph"/>
              <w:ind w:left="0" w:right="181"/>
              <w:jc w:val="both"/>
              <w:rPr>
                <w:rFonts w:ascii="Arial Narrow" w:hAnsi="Arial Narrow"/>
                <w:b/>
                <w:color w:val="002060"/>
                <w:sz w:val="24"/>
                <w:szCs w:val="24"/>
              </w:rPr>
            </w:pPr>
            <w:r>
              <w:rPr>
                <w:rFonts w:ascii="Arial Narrow" w:hAnsi="Arial Narrow"/>
                <w:b/>
                <w:color w:val="002060"/>
                <w:sz w:val="24"/>
                <w:szCs w:val="24"/>
              </w:rPr>
              <w:t xml:space="preserve">   </w:t>
            </w:r>
            <w:r w:rsidR="008B21BF" w:rsidRPr="00B7191E">
              <w:rPr>
                <w:rFonts w:ascii="Arial Narrow" w:hAnsi="Arial Narrow"/>
                <w:b/>
                <w:color w:val="002060"/>
                <w:sz w:val="24"/>
                <w:szCs w:val="24"/>
              </w:rPr>
              <w:t>Body/bodies which will be responsible for assessment</w:t>
            </w:r>
          </w:p>
          <w:p w:rsidR="00045616" w:rsidRPr="00724417" w:rsidRDefault="009A3D6E" w:rsidP="008F77C0">
            <w:pPr>
              <w:pStyle w:val="TableParagraph"/>
              <w:ind w:left="0" w:right="181"/>
              <w:jc w:val="both"/>
              <w:rPr>
                <w:rFonts w:ascii="Arial Narrow" w:hAnsi="Arial Narrow"/>
                <w:b/>
                <w:sz w:val="24"/>
                <w:szCs w:val="24"/>
              </w:rPr>
            </w:pPr>
            <w:r>
              <w:rPr>
                <w:rFonts w:ascii="Arial Narrow" w:hAnsi="Arial Narrow" w:cstheme="minorHAnsi"/>
                <w:sz w:val="24"/>
                <w:szCs w:val="24"/>
              </w:rPr>
              <w:t xml:space="preserve">   </w:t>
            </w:r>
            <w:r w:rsidR="00045616" w:rsidRPr="00724417">
              <w:rPr>
                <w:rFonts w:ascii="Arial Narrow" w:hAnsi="Arial Narrow" w:cstheme="minorHAnsi"/>
                <w:sz w:val="24"/>
                <w:szCs w:val="24"/>
              </w:rPr>
              <w:t>National  Academy of RUDSETI,  Bengaluru</w:t>
            </w:r>
          </w:p>
          <w:p w:rsidR="00045616" w:rsidRPr="00724417" w:rsidRDefault="00045616" w:rsidP="00397937">
            <w:pPr>
              <w:pStyle w:val="TableParagraph"/>
              <w:ind w:right="181"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3673"/>
        </w:trPr>
        <w:tc>
          <w:tcPr>
            <w:tcW w:w="9630" w:type="dxa"/>
          </w:tcPr>
          <w:p w:rsidR="00305781" w:rsidRPr="00B7191E" w:rsidRDefault="008B21BF" w:rsidP="008F77C0">
            <w:pPr>
              <w:pStyle w:val="TableParagraph"/>
              <w:tabs>
                <w:tab w:val="left" w:pos="8395"/>
              </w:tabs>
              <w:ind w:right="323"/>
              <w:jc w:val="both"/>
              <w:rPr>
                <w:rFonts w:ascii="Arial Narrow" w:hAnsi="Arial Narrow"/>
                <w:b/>
                <w:color w:val="002060"/>
                <w:sz w:val="24"/>
                <w:szCs w:val="24"/>
              </w:rPr>
            </w:pPr>
            <w:r w:rsidRPr="00B7191E">
              <w:rPr>
                <w:rFonts w:ascii="Arial Narrow" w:hAnsi="Arial Narrow"/>
                <w:b/>
                <w:color w:val="002060"/>
                <w:sz w:val="24"/>
                <w:szCs w:val="24"/>
              </w:rPr>
              <w:t>Occupation(s) to which the qualification gives access:</w:t>
            </w:r>
          </w:p>
          <w:p w:rsidR="003F1241" w:rsidRPr="00724417" w:rsidRDefault="003F1241" w:rsidP="003F1241">
            <w:pPr>
              <w:tabs>
                <w:tab w:val="left" w:pos="5910"/>
              </w:tabs>
              <w:spacing w:line="360" w:lineRule="auto"/>
              <w:ind w:right="201"/>
              <w:jc w:val="both"/>
              <w:rPr>
                <w:rFonts w:ascii="Arial Narrow" w:hAnsi="Arial Narrow" w:cstheme="minorHAnsi"/>
                <w:sz w:val="24"/>
                <w:szCs w:val="24"/>
              </w:rPr>
            </w:pPr>
          </w:p>
          <w:p w:rsidR="002939E4" w:rsidRPr="00724417" w:rsidRDefault="002041AD" w:rsidP="00B62FA8">
            <w:pPr>
              <w:tabs>
                <w:tab w:val="left" w:pos="5910"/>
              </w:tabs>
              <w:spacing w:line="360" w:lineRule="auto"/>
              <w:ind w:left="180" w:right="201"/>
              <w:jc w:val="both"/>
              <w:rPr>
                <w:rFonts w:ascii="Arial Narrow" w:hAnsi="Arial Narrow" w:cstheme="minorHAnsi"/>
                <w:sz w:val="24"/>
                <w:szCs w:val="24"/>
              </w:rPr>
            </w:pPr>
            <w:r w:rsidRPr="00A97739">
              <w:rPr>
                <w:rFonts w:ascii="Arial Narrow" w:hAnsi="Arial Narrow" w:cstheme="minorHAnsi"/>
                <w:sz w:val="24"/>
                <w:szCs w:val="24"/>
              </w:rPr>
              <w:t xml:space="preserve">This qualification will enable the trainee to establish </w:t>
            </w:r>
            <w:r w:rsidR="00BF2FB1">
              <w:rPr>
                <w:rFonts w:ascii="Arial Narrow" w:hAnsi="Arial Narrow" w:cstheme="minorHAnsi"/>
                <w:sz w:val="24"/>
                <w:szCs w:val="24"/>
              </w:rPr>
              <w:t>Inverter and UPS servicing and repairing</w:t>
            </w:r>
            <w:r w:rsidR="008F77C0" w:rsidRPr="00A97739">
              <w:rPr>
                <w:rFonts w:ascii="Arial Narrow" w:hAnsi="Arial Narrow" w:cstheme="minorHAnsi"/>
                <w:sz w:val="24"/>
                <w:szCs w:val="24"/>
              </w:rPr>
              <w:t xml:space="preserve"> </w:t>
            </w:r>
            <w:r w:rsidRPr="00A97739">
              <w:rPr>
                <w:rFonts w:ascii="Arial Narrow" w:hAnsi="Arial Narrow" w:cstheme="minorHAnsi"/>
                <w:sz w:val="24"/>
                <w:szCs w:val="24"/>
              </w:rPr>
              <w:t xml:space="preserve">Unit </w:t>
            </w:r>
            <w:r w:rsidR="008F77C0" w:rsidRPr="00A97739">
              <w:rPr>
                <w:rFonts w:ascii="Arial Narrow" w:hAnsi="Arial Narrow" w:cstheme="minorHAnsi"/>
                <w:sz w:val="24"/>
                <w:szCs w:val="24"/>
              </w:rPr>
              <w:t xml:space="preserve">as his/her </w:t>
            </w:r>
            <w:r w:rsidRPr="00A97739">
              <w:rPr>
                <w:rFonts w:ascii="Arial Narrow" w:hAnsi="Arial Narrow" w:cstheme="minorHAnsi"/>
                <w:sz w:val="24"/>
                <w:szCs w:val="24"/>
              </w:rPr>
              <w:t>own undertaking</w:t>
            </w:r>
            <w:r w:rsidR="002939E4" w:rsidRPr="00A97739">
              <w:rPr>
                <w:rFonts w:ascii="Arial Narrow" w:hAnsi="Arial Narrow" w:cstheme="minorHAnsi"/>
                <w:sz w:val="24"/>
                <w:szCs w:val="24"/>
              </w:rPr>
              <w:t>.</w:t>
            </w:r>
            <w:r w:rsidRPr="00A97739">
              <w:rPr>
                <w:rFonts w:ascii="Arial Narrow" w:hAnsi="Arial Narrow" w:cstheme="minorHAnsi"/>
                <w:sz w:val="24"/>
                <w:szCs w:val="24"/>
              </w:rPr>
              <w:t xml:space="preserve"> </w:t>
            </w:r>
            <w:r w:rsidR="002939E4" w:rsidRPr="00A97739">
              <w:rPr>
                <w:rFonts w:ascii="Arial Narrow" w:hAnsi="Arial Narrow" w:cstheme="minorHAnsi"/>
                <w:sz w:val="24"/>
                <w:szCs w:val="24"/>
              </w:rPr>
              <w:t>Besides skills in the field of</w:t>
            </w:r>
            <w:r w:rsidR="005321D3">
              <w:rPr>
                <w:rFonts w:ascii="Arial Narrow" w:hAnsi="Arial Narrow" w:cstheme="minorHAnsi"/>
                <w:sz w:val="24"/>
                <w:szCs w:val="24"/>
              </w:rPr>
              <w:t xml:space="preserve"> Inverter and UPS servicing and repairing</w:t>
            </w:r>
            <w:r w:rsidR="002939E4" w:rsidRPr="00724417">
              <w:rPr>
                <w:rFonts w:ascii="Arial Narrow" w:hAnsi="Arial Narrow" w:cstheme="minorHAnsi"/>
                <w:sz w:val="24"/>
                <w:szCs w:val="24"/>
              </w:rPr>
              <w:t xml:space="preserve"> the qualification will give access to the trainee to:</w:t>
            </w:r>
          </w:p>
          <w:p w:rsidR="002939E4" w:rsidRPr="00724417" w:rsidRDefault="002939E4" w:rsidP="001868CF">
            <w:pPr>
              <w:pStyle w:val="ListParagraph"/>
              <w:numPr>
                <w:ilvl w:val="0"/>
                <w:numId w:val="8"/>
              </w:numPr>
              <w:spacing w:after="120"/>
              <w:ind w:left="270"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Acquire and internalize the required Entrepreneurial Competencies (skill as well as attitude).</w:t>
            </w:r>
          </w:p>
          <w:p w:rsidR="002939E4" w:rsidRPr="00724417" w:rsidRDefault="002939E4" w:rsidP="001868CF">
            <w:pPr>
              <w:pStyle w:val="ListParagraph"/>
              <w:numPr>
                <w:ilvl w:val="0"/>
                <w:numId w:val="8"/>
              </w:numPr>
              <w:spacing w:after="120"/>
              <w:ind w:left="270" w:right="161"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724417" w:rsidRDefault="002939E4" w:rsidP="001868CF">
            <w:pPr>
              <w:pStyle w:val="ListParagraph"/>
              <w:numPr>
                <w:ilvl w:val="0"/>
                <w:numId w:val="8"/>
              </w:numPr>
              <w:spacing w:after="120"/>
              <w:ind w:left="270"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Build confidence in one’s own abilities</w:t>
            </w:r>
          </w:p>
        </w:tc>
      </w:tr>
      <w:tr w:rsidR="00305781" w:rsidRPr="00724417" w:rsidTr="00BC002D">
        <w:trPr>
          <w:trHeight w:hRule="exact" w:val="1094"/>
        </w:trPr>
        <w:tc>
          <w:tcPr>
            <w:tcW w:w="9630" w:type="dxa"/>
            <w:vAlign w:val="center"/>
          </w:tcPr>
          <w:p w:rsidR="002939E4" w:rsidRPr="00E57DF9" w:rsidRDefault="000C1BB3" w:rsidP="002939E4">
            <w:pPr>
              <w:pStyle w:val="TableParagraph"/>
              <w:tabs>
                <w:tab w:val="left" w:pos="8395"/>
              </w:tabs>
              <w:ind w:left="0" w:right="323"/>
              <w:jc w:val="both"/>
              <w:rPr>
                <w:rFonts w:ascii="Arial Narrow" w:hAnsi="Arial Narrow"/>
                <w:color w:val="002060"/>
                <w:sz w:val="24"/>
                <w:szCs w:val="24"/>
              </w:rPr>
            </w:pPr>
            <w:r w:rsidRPr="00724417">
              <w:rPr>
                <w:rFonts w:ascii="Arial Narrow" w:hAnsi="Arial Narrow"/>
                <w:b/>
                <w:sz w:val="24"/>
                <w:szCs w:val="24"/>
              </w:rPr>
              <w:lastRenderedPageBreak/>
              <w:t xml:space="preserve">  </w:t>
            </w:r>
            <w:r w:rsidR="00B7191E">
              <w:rPr>
                <w:rFonts w:ascii="Arial Narrow" w:hAnsi="Arial Narrow"/>
                <w:b/>
                <w:sz w:val="24"/>
                <w:szCs w:val="24"/>
              </w:rPr>
              <w:t xml:space="preserve">  </w:t>
            </w:r>
            <w:r w:rsidR="008B21BF" w:rsidRPr="00E57DF9">
              <w:rPr>
                <w:rFonts w:ascii="Arial Narrow" w:hAnsi="Arial Narrow"/>
                <w:b/>
                <w:color w:val="002060"/>
                <w:sz w:val="24"/>
                <w:szCs w:val="24"/>
              </w:rPr>
              <w:t>Proposed level of the qualification in the NSQF:</w:t>
            </w:r>
            <w:r w:rsidR="002939E4" w:rsidRPr="00E57DF9">
              <w:rPr>
                <w:rFonts w:ascii="Arial Narrow" w:hAnsi="Arial Narrow"/>
                <w:color w:val="002060"/>
                <w:sz w:val="24"/>
                <w:szCs w:val="24"/>
              </w:rPr>
              <w:t xml:space="preserve">      </w:t>
            </w:r>
          </w:p>
          <w:p w:rsidR="00045616" w:rsidRPr="00724417" w:rsidRDefault="000C1BB3" w:rsidP="002939E4">
            <w:pPr>
              <w:pStyle w:val="TableParagraph"/>
              <w:tabs>
                <w:tab w:val="left" w:pos="8395"/>
              </w:tabs>
              <w:ind w:left="0" w:right="323"/>
              <w:jc w:val="both"/>
              <w:rPr>
                <w:rFonts w:ascii="Arial Narrow" w:hAnsi="Arial Narrow"/>
                <w:b/>
                <w:sz w:val="24"/>
                <w:szCs w:val="24"/>
              </w:rPr>
            </w:pPr>
            <w:r w:rsidRPr="00724417">
              <w:rPr>
                <w:rFonts w:ascii="Arial Narrow" w:hAnsi="Arial Narrow"/>
                <w:sz w:val="24"/>
                <w:szCs w:val="24"/>
              </w:rPr>
              <w:t xml:space="preserve"> </w:t>
            </w:r>
            <w:r w:rsidR="00B7191E">
              <w:rPr>
                <w:rFonts w:ascii="Arial Narrow" w:hAnsi="Arial Narrow"/>
                <w:sz w:val="24"/>
                <w:szCs w:val="24"/>
              </w:rPr>
              <w:t xml:space="preserve">  </w:t>
            </w:r>
            <w:r w:rsidRPr="00724417">
              <w:rPr>
                <w:rFonts w:ascii="Arial Narrow" w:hAnsi="Arial Narrow"/>
                <w:sz w:val="24"/>
                <w:szCs w:val="24"/>
              </w:rPr>
              <w:t xml:space="preserve"> </w:t>
            </w:r>
            <w:r w:rsidR="00045616" w:rsidRPr="00A97739">
              <w:rPr>
                <w:rFonts w:ascii="Arial Narrow" w:hAnsi="Arial Narrow"/>
                <w:sz w:val="24"/>
                <w:szCs w:val="24"/>
              </w:rPr>
              <w:t>Level 4</w:t>
            </w: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E57DF9">
        <w:trPr>
          <w:trHeight w:hRule="exact" w:val="1127"/>
        </w:trPr>
        <w:tc>
          <w:tcPr>
            <w:tcW w:w="9630" w:type="dxa"/>
          </w:tcPr>
          <w:p w:rsidR="002939E4" w:rsidRPr="00E57DF9" w:rsidRDefault="000C1BB3" w:rsidP="002939E4">
            <w:pPr>
              <w:tabs>
                <w:tab w:val="left" w:pos="5910"/>
              </w:tabs>
              <w:spacing w:line="360" w:lineRule="auto"/>
              <w:jc w:val="both"/>
              <w:rPr>
                <w:rFonts w:ascii="Arial Narrow" w:hAnsi="Arial Narrow" w:cstheme="minorHAnsi"/>
                <w:b/>
                <w:color w:val="002060"/>
                <w:sz w:val="24"/>
                <w:szCs w:val="24"/>
              </w:rPr>
            </w:pPr>
            <w:r w:rsidRPr="00724417">
              <w:rPr>
                <w:rFonts w:ascii="Arial Narrow" w:hAnsi="Arial Narrow" w:cstheme="minorHAnsi"/>
                <w:sz w:val="24"/>
                <w:szCs w:val="24"/>
              </w:rPr>
              <w:t xml:space="preserve"> </w:t>
            </w:r>
            <w:r w:rsidR="00B7191E">
              <w:rPr>
                <w:rFonts w:ascii="Arial Narrow" w:hAnsi="Arial Narrow" w:cstheme="minorHAnsi"/>
                <w:sz w:val="24"/>
                <w:szCs w:val="24"/>
              </w:rPr>
              <w:t xml:space="preserve">    </w:t>
            </w:r>
            <w:r w:rsidR="008B21BF" w:rsidRPr="00E57DF9">
              <w:rPr>
                <w:rFonts w:ascii="Arial Narrow" w:hAnsi="Arial Narrow" w:cstheme="minorHAnsi"/>
                <w:b/>
                <w:color w:val="002060"/>
                <w:sz w:val="24"/>
                <w:szCs w:val="24"/>
              </w:rPr>
              <w:t xml:space="preserve">Anticipated volume of </w:t>
            </w:r>
            <w:r w:rsidRPr="00E57DF9">
              <w:rPr>
                <w:rFonts w:ascii="Arial Narrow" w:hAnsi="Arial Narrow" w:cstheme="minorHAnsi"/>
                <w:b/>
                <w:color w:val="002060"/>
                <w:sz w:val="24"/>
                <w:szCs w:val="24"/>
              </w:rPr>
              <w:t>T</w:t>
            </w:r>
            <w:r w:rsidR="008B21BF" w:rsidRPr="00E57DF9">
              <w:rPr>
                <w:rFonts w:ascii="Arial Narrow" w:hAnsi="Arial Narrow" w:cstheme="minorHAnsi"/>
                <w:b/>
                <w:color w:val="002060"/>
                <w:sz w:val="24"/>
                <w:szCs w:val="24"/>
              </w:rPr>
              <w:t>raining</w:t>
            </w:r>
            <w:r w:rsidRPr="00E57DF9">
              <w:rPr>
                <w:rFonts w:ascii="Arial Narrow" w:hAnsi="Arial Narrow" w:cstheme="minorHAnsi"/>
                <w:b/>
                <w:color w:val="002060"/>
                <w:sz w:val="24"/>
                <w:szCs w:val="24"/>
              </w:rPr>
              <w:t xml:space="preserve"> </w:t>
            </w:r>
            <w:r w:rsidR="008B21BF" w:rsidRPr="00E57DF9">
              <w:rPr>
                <w:rFonts w:ascii="Arial Narrow" w:hAnsi="Arial Narrow" w:cstheme="minorHAnsi"/>
                <w:b/>
                <w:color w:val="002060"/>
                <w:sz w:val="24"/>
                <w:szCs w:val="24"/>
              </w:rPr>
              <w:t>/</w:t>
            </w:r>
            <w:r w:rsidRPr="00E57DF9">
              <w:rPr>
                <w:rFonts w:ascii="Arial Narrow" w:hAnsi="Arial Narrow" w:cstheme="minorHAnsi"/>
                <w:b/>
                <w:color w:val="002060"/>
                <w:sz w:val="24"/>
                <w:szCs w:val="24"/>
              </w:rPr>
              <w:t xml:space="preserve"> L</w:t>
            </w:r>
            <w:r w:rsidR="008B21BF" w:rsidRPr="00E57DF9">
              <w:rPr>
                <w:rFonts w:ascii="Arial Narrow" w:hAnsi="Arial Narrow" w:cstheme="minorHAnsi"/>
                <w:b/>
                <w:color w:val="002060"/>
                <w:sz w:val="24"/>
                <w:szCs w:val="24"/>
              </w:rPr>
              <w:t>earning required to complete the quali</w:t>
            </w:r>
            <w:r w:rsidR="002939E4" w:rsidRPr="00E57DF9">
              <w:rPr>
                <w:rFonts w:ascii="Arial Narrow" w:hAnsi="Arial Narrow" w:cstheme="minorHAnsi"/>
                <w:b/>
                <w:color w:val="002060"/>
                <w:sz w:val="24"/>
                <w:szCs w:val="24"/>
              </w:rPr>
              <w:t>fication</w:t>
            </w:r>
          </w:p>
          <w:p w:rsidR="00045616" w:rsidRDefault="000C1BB3" w:rsidP="002939E4">
            <w:pPr>
              <w:tabs>
                <w:tab w:val="left" w:pos="5910"/>
              </w:tabs>
              <w:spacing w:line="360" w:lineRule="auto"/>
              <w:jc w:val="both"/>
              <w:rPr>
                <w:rFonts w:ascii="Arial Narrow" w:hAnsi="Arial Narrow" w:cstheme="minorHAnsi"/>
                <w:sz w:val="24"/>
                <w:szCs w:val="24"/>
              </w:rPr>
            </w:pPr>
            <w:r w:rsidRPr="00724417">
              <w:rPr>
                <w:rFonts w:ascii="Arial Narrow" w:hAnsi="Arial Narrow" w:cstheme="minorHAnsi"/>
                <w:sz w:val="24"/>
                <w:szCs w:val="24"/>
              </w:rPr>
              <w:t xml:space="preserve"> </w:t>
            </w:r>
            <w:r w:rsidR="00B7191E">
              <w:rPr>
                <w:rFonts w:ascii="Arial Narrow" w:hAnsi="Arial Narrow" w:cstheme="minorHAnsi"/>
                <w:sz w:val="24"/>
                <w:szCs w:val="24"/>
              </w:rPr>
              <w:t xml:space="preserve">   </w:t>
            </w:r>
            <w:r w:rsidRPr="00724417">
              <w:rPr>
                <w:rFonts w:ascii="Arial Narrow" w:hAnsi="Arial Narrow" w:cstheme="minorHAnsi"/>
                <w:sz w:val="24"/>
                <w:szCs w:val="24"/>
              </w:rPr>
              <w:t xml:space="preserve"> </w:t>
            </w:r>
            <w:r w:rsidR="00045616" w:rsidRPr="00A97739">
              <w:rPr>
                <w:rFonts w:ascii="Arial Narrow" w:hAnsi="Arial Narrow" w:cstheme="minorHAnsi"/>
                <w:sz w:val="24"/>
                <w:szCs w:val="24"/>
              </w:rPr>
              <w:t>240 hours</w:t>
            </w:r>
          </w:p>
          <w:p w:rsidR="00677080" w:rsidRPr="005E67E6" w:rsidRDefault="00677080" w:rsidP="002939E4">
            <w:pPr>
              <w:tabs>
                <w:tab w:val="left" w:pos="5910"/>
              </w:tabs>
              <w:spacing w:line="360" w:lineRule="auto"/>
              <w:jc w:val="both"/>
              <w:rPr>
                <w:rFonts w:ascii="Arial Narrow" w:hAnsi="Arial Narrow" w:cstheme="minorHAnsi"/>
                <w:sz w:val="24"/>
                <w:szCs w:val="24"/>
              </w:rPr>
            </w:pPr>
            <w:r>
              <w:rPr>
                <w:rFonts w:ascii="Arial Narrow" w:hAnsi="Arial Narrow" w:cstheme="minorHAnsi"/>
                <w:sz w:val="24"/>
                <w:szCs w:val="24"/>
              </w:rPr>
              <w:t xml:space="preserve">      </w:t>
            </w:r>
            <w:r w:rsidRPr="005E67E6">
              <w:rPr>
                <w:rFonts w:ascii="Arial Narrow" w:hAnsi="Arial Narrow" w:cstheme="minorHAnsi"/>
                <w:sz w:val="24"/>
                <w:szCs w:val="24"/>
                <w:highlight w:val="lightGray"/>
              </w:rPr>
              <w:t>See Annexure III for curriculum document &amp; Annexure IV for Session Plan</w:t>
            </w: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7E66CC">
        <w:trPr>
          <w:trHeight w:hRule="exact" w:val="2021"/>
        </w:trPr>
        <w:tc>
          <w:tcPr>
            <w:tcW w:w="9630" w:type="dxa"/>
            <w:vAlign w:val="center"/>
          </w:tcPr>
          <w:p w:rsidR="00305781" w:rsidRPr="00E57DF9" w:rsidRDefault="000C1BB3" w:rsidP="00B7191E">
            <w:pPr>
              <w:pStyle w:val="TableParagraph"/>
              <w:ind w:left="360" w:right="540"/>
              <w:jc w:val="both"/>
              <w:rPr>
                <w:rFonts w:ascii="Arial Narrow" w:hAnsi="Arial Narrow"/>
                <w:b/>
                <w:color w:val="002060"/>
                <w:sz w:val="24"/>
                <w:szCs w:val="24"/>
              </w:rPr>
            </w:pPr>
            <w:r w:rsidRPr="00E57DF9">
              <w:rPr>
                <w:rFonts w:ascii="Arial Narrow" w:hAnsi="Arial Narrow"/>
                <w:b/>
                <w:color w:val="002060"/>
                <w:sz w:val="24"/>
                <w:szCs w:val="24"/>
              </w:rPr>
              <w:t>Entry requirements / R</w:t>
            </w:r>
            <w:r w:rsidR="008B21BF" w:rsidRPr="00E57DF9">
              <w:rPr>
                <w:rFonts w:ascii="Arial Narrow" w:hAnsi="Arial Narrow"/>
                <w:b/>
                <w:color w:val="002060"/>
                <w:sz w:val="24"/>
                <w:szCs w:val="24"/>
              </w:rPr>
              <w:t>ecommendations:</w:t>
            </w:r>
          </w:p>
          <w:p w:rsidR="002939E4" w:rsidRPr="007E66CC" w:rsidRDefault="002939E4" w:rsidP="007E66CC">
            <w:pPr>
              <w:pStyle w:val="TableParagraph"/>
              <w:ind w:right="540"/>
              <w:jc w:val="both"/>
              <w:rPr>
                <w:rFonts w:ascii="Arial Narrow" w:hAnsi="Arial Narrow"/>
                <w:b/>
                <w:sz w:val="16"/>
                <w:szCs w:val="16"/>
              </w:rPr>
            </w:pPr>
          </w:p>
          <w:p w:rsidR="00045616" w:rsidRPr="00724417" w:rsidRDefault="002041AD" w:rsidP="00B62FA8">
            <w:pPr>
              <w:tabs>
                <w:tab w:val="left" w:pos="5910"/>
              </w:tabs>
              <w:spacing w:line="360" w:lineRule="auto"/>
              <w:ind w:left="180" w:right="180"/>
              <w:jc w:val="both"/>
              <w:rPr>
                <w:rFonts w:ascii="Arial Narrow" w:hAnsi="Arial Narrow"/>
                <w:b/>
                <w:sz w:val="24"/>
                <w:szCs w:val="24"/>
              </w:rPr>
            </w:pPr>
            <w:r w:rsidRPr="00A97739">
              <w:rPr>
                <w:rFonts w:ascii="Arial Narrow" w:hAnsi="Arial Narrow" w:cstheme="minorHAnsi"/>
                <w:sz w:val="24"/>
                <w:szCs w:val="24"/>
              </w:rPr>
              <w:t xml:space="preserve">Male or Female Candidates in the age group of 18 to 45 years having inclination for taking up </w:t>
            </w:r>
            <w:r w:rsidR="005321D3">
              <w:rPr>
                <w:rFonts w:ascii="Arial Narrow" w:hAnsi="Arial Narrow" w:cstheme="minorHAnsi"/>
                <w:sz w:val="24"/>
                <w:szCs w:val="24"/>
              </w:rPr>
              <w:t xml:space="preserve">inverter and UPS servicing and repairing and battery making </w:t>
            </w:r>
            <w:r w:rsidR="002939E4" w:rsidRPr="00A97739">
              <w:rPr>
                <w:rFonts w:ascii="Arial Narrow" w:hAnsi="Arial Narrow" w:cstheme="minorHAnsi"/>
                <w:sz w:val="24"/>
                <w:szCs w:val="24"/>
              </w:rPr>
              <w:t xml:space="preserve"> as a</w:t>
            </w:r>
            <w:r w:rsidRPr="00A97739">
              <w:rPr>
                <w:rFonts w:ascii="Arial Narrow" w:hAnsi="Arial Narrow" w:cstheme="minorHAnsi"/>
                <w:sz w:val="24"/>
                <w:szCs w:val="24"/>
              </w:rPr>
              <w:t xml:space="preserve"> self-employment occupation.</w:t>
            </w:r>
            <w:r w:rsidR="002939E4" w:rsidRPr="00A97739">
              <w:rPr>
                <w:rFonts w:ascii="Arial Narrow" w:hAnsi="Arial Narrow" w:cstheme="minorHAnsi"/>
                <w:sz w:val="24"/>
                <w:szCs w:val="24"/>
              </w:rPr>
              <w:t xml:space="preserve"> Must be able to read and write in any language.</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706"/>
        </w:trPr>
        <w:tc>
          <w:tcPr>
            <w:tcW w:w="9630" w:type="dxa"/>
            <w:vAlign w:val="center"/>
          </w:tcPr>
          <w:p w:rsidR="00305781" w:rsidRPr="00E57DF9" w:rsidRDefault="008B21BF" w:rsidP="00B7191E">
            <w:pPr>
              <w:tabs>
                <w:tab w:val="left" w:pos="5910"/>
              </w:tabs>
              <w:spacing w:line="360" w:lineRule="auto"/>
              <w:ind w:left="360" w:right="540"/>
              <w:jc w:val="both"/>
              <w:rPr>
                <w:rFonts w:ascii="Arial Narrow" w:hAnsi="Arial Narrow" w:cstheme="minorHAnsi"/>
                <w:b/>
                <w:color w:val="002060"/>
                <w:sz w:val="24"/>
                <w:szCs w:val="24"/>
              </w:rPr>
            </w:pPr>
            <w:r w:rsidRPr="00E57DF9">
              <w:rPr>
                <w:rFonts w:ascii="Arial Narrow" w:hAnsi="Arial Narrow" w:cstheme="minorHAnsi"/>
                <w:b/>
                <w:color w:val="002060"/>
                <w:sz w:val="24"/>
                <w:szCs w:val="24"/>
              </w:rPr>
              <w:t>Progression from the qualification:</w:t>
            </w:r>
          </w:p>
          <w:p w:rsidR="001968DC" w:rsidRDefault="002041AD" w:rsidP="00B62FA8">
            <w:pPr>
              <w:tabs>
                <w:tab w:val="left" w:pos="5910"/>
              </w:tabs>
              <w:spacing w:line="360" w:lineRule="auto"/>
              <w:ind w:left="180" w:right="180"/>
              <w:jc w:val="both"/>
              <w:rPr>
                <w:rFonts w:ascii="Arial Narrow" w:hAnsi="Arial Narrow" w:cstheme="minorHAnsi"/>
                <w:sz w:val="24"/>
                <w:szCs w:val="24"/>
              </w:rPr>
            </w:pPr>
            <w:r w:rsidRPr="001968DC">
              <w:rPr>
                <w:rFonts w:ascii="Arial Narrow" w:hAnsi="Arial Narrow" w:cstheme="minorHAnsi"/>
                <w:sz w:val="24"/>
                <w:szCs w:val="24"/>
              </w:rPr>
              <w:t xml:space="preserve">This qualification will enable the trainees to become </w:t>
            </w:r>
            <w:r w:rsidR="002939E4" w:rsidRPr="001968DC">
              <w:rPr>
                <w:rFonts w:ascii="Arial Narrow" w:hAnsi="Arial Narrow" w:cstheme="minorHAnsi"/>
                <w:sz w:val="24"/>
                <w:szCs w:val="24"/>
              </w:rPr>
              <w:t>self e</w:t>
            </w:r>
            <w:r w:rsidRPr="001968DC">
              <w:rPr>
                <w:rFonts w:ascii="Arial Narrow" w:hAnsi="Arial Narrow" w:cstheme="minorHAnsi"/>
                <w:sz w:val="24"/>
                <w:szCs w:val="24"/>
              </w:rPr>
              <w:t xml:space="preserve">mployed by providing </w:t>
            </w:r>
            <w:r w:rsidR="002939E4" w:rsidRPr="001968DC">
              <w:rPr>
                <w:rFonts w:ascii="Arial Narrow" w:hAnsi="Arial Narrow" w:cstheme="minorHAnsi"/>
                <w:sz w:val="24"/>
                <w:szCs w:val="24"/>
              </w:rPr>
              <w:t xml:space="preserve">the </w:t>
            </w:r>
            <w:r w:rsidRPr="001968DC">
              <w:rPr>
                <w:rFonts w:ascii="Arial Narrow" w:hAnsi="Arial Narrow" w:cstheme="minorHAnsi"/>
                <w:sz w:val="24"/>
                <w:szCs w:val="24"/>
              </w:rPr>
              <w:t>service</w:t>
            </w:r>
            <w:r w:rsidR="002939E4" w:rsidRPr="001968DC">
              <w:rPr>
                <w:rFonts w:ascii="Arial Narrow" w:hAnsi="Arial Narrow" w:cstheme="minorHAnsi"/>
                <w:sz w:val="24"/>
                <w:szCs w:val="24"/>
              </w:rPr>
              <w:t xml:space="preserve"> of repairing </w:t>
            </w:r>
            <w:r w:rsidR="005321D3">
              <w:rPr>
                <w:rFonts w:ascii="Arial Narrow" w:hAnsi="Arial Narrow" w:cstheme="minorHAnsi"/>
                <w:sz w:val="24"/>
                <w:szCs w:val="24"/>
              </w:rPr>
              <w:t>inverter and UPS and making Battery</w:t>
            </w:r>
            <w:r w:rsidR="002939E4" w:rsidRPr="001968DC">
              <w:rPr>
                <w:rFonts w:ascii="Arial Narrow" w:hAnsi="Arial Narrow" w:cstheme="minorHAnsi"/>
                <w:sz w:val="24"/>
                <w:szCs w:val="24"/>
              </w:rPr>
              <w:t xml:space="preserve">. </w:t>
            </w:r>
            <w:r w:rsidRPr="001968DC">
              <w:rPr>
                <w:rFonts w:ascii="Arial Narrow" w:hAnsi="Arial Narrow" w:cstheme="minorHAnsi"/>
                <w:sz w:val="24"/>
                <w:szCs w:val="24"/>
              </w:rPr>
              <w:t xml:space="preserve">He/she will be able to set up his/her own unit in </w:t>
            </w:r>
            <w:r w:rsidR="005321D3">
              <w:rPr>
                <w:rFonts w:ascii="Arial Narrow" w:hAnsi="Arial Narrow" w:cstheme="minorHAnsi"/>
                <w:sz w:val="24"/>
                <w:szCs w:val="24"/>
              </w:rPr>
              <w:t>inverter and UPS servicing and repairing and battery making</w:t>
            </w:r>
            <w:r w:rsidRPr="001968DC">
              <w:rPr>
                <w:rFonts w:ascii="Arial Narrow" w:hAnsi="Arial Narrow" w:cstheme="minorHAnsi"/>
                <w:sz w:val="24"/>
                <w:szCs w:val="24"/>
              </w:rPr>
              <w:t>. In due course they will graduate to become an</w:t>
            </w:r>
          </w:p>
          <w:p w:rsidR="001968DC" w:rsidRDefault="002041AD" w:rsidP="001968DC">
            <w:pPr>
              <w:tabs>
                <w:tab w:val="left" w:pos="5910"/>
              </w:tabs>
              <w:spacing w:line="360" w:lineRule="auto"/>
              <w:ind w:left="360" w:right="540"/>
              <w:jc w:val="both"/>
              <w:rPr>
                <w:rFonts w:ascii="Arial Narrow" w:hAnsi="Arial Narrow" w:cstheme="minorHAnsi"/>
                <w:sz w:val="24"/>
                <w:szCs w:val="24"/>
              </w:rPr>
            </w:pPr>
            <w:r w:rsidRPr="001968DC">
              <w:rPr>
                <w:rFonts w:ascii="Arial Narrow" w:hAnsi="Arial Narrow" w:cstheme="minorHAnsi"/>
                <w:sz w:val="24"/>
                <w:szCs w:val="24"/>
              </w:rPr>
              <w:t xml:space="preserve"> </w:t>
            </w:r>
            <w:r w:rsidR="001968DC">
              <w:rPr>
                <w:rFonts w:ascii="Arial Narrow" w:hAnsi="Arial Narrow" w:cstheme="minorHAnsi"/>
                <w:sz w:val="24"/>
                <w:szCs w:val="24"/>
              </w:rPr>
              <w:t>entrepreneur</w:t>
            </w:r>
          </w:p>
          <w:p w:rsidR="001968DC" w:rsidRDefault="001968DC" w:rsidP="001968DC">
            <w:pPr>
              <w:tabs>
                <w:tab w:val="left" w:pos="5910"/>
              </w:tabs>
              <w:spacing w:line="360" w:lineRule="auto"/>
              <w:ind w:left="360" w:right="540"/>
              <w:jc w:val="both"/>
              <w:rPr>
                <w:rFonts w:ascii="Arial Narrow" w:hAnsi="Arial Narrow" w:cstheme="minorHAnsi"/>
                <w:sz w:val="24"/>
                <w:szCs w:val="24"/>
              </w:rPr>
            </w:pPr>
          </w:p>
          <w:p w:rsidR="001968DC" w:rsidRDefault="001968DC" w:rsidP="001968DC">
            <w:pPr>
              <w:tabs>
                <w:tab w:val="left" w:pos="5910"/>
              </w:tabs>
              <w:spacing w:line="360" w:lineRule="auto"/>
              <w:ind w:left="360" w:right="540"/>
              <w:jc w:val="both"/>
              <w:rPr>
                <w:rFonts w:ascii="Arial Narrow" w:hAnsi="Arial Narrow" w:cstheme="minorHAnsi"/>
                <w:sz w:val="24"/>
                <w:szCs w:val="24"/>
              </w:rPr>
            </w:pPr>
          </w:p>
          <w:p w:rsidR="00045616" w:rsidRPr="00724417" w:rsidRDefault="001968DC" w:rsidP="001968DC">
            <w:pPr>
              <w:tabs>
                <w:tab w:val="left" w:pos="5910"/>
              </w:tabs>
              <w:spacing w:line="360" w:lineRule="auto"/>
              <w:ind w:left="360" w:right="540"/>
              <w:jc w:val="both"/>
              <w:rPr>
                <w:rFonts w:ascii="Arial Narrow" w:hAnsi="Arial Narrow" w:cstheme="minorHAnsi"/>
                <w:sz w:val="24"/>
                <w:szCs w:val="24"/>
              </w:rPr>
            </w:pPr>
            <w:r>
              <w:rPr>
                <w:rFonts w:ascii="Arial Narrow" w:hAnsi="Arial Narrow" w:cstheme="minorHAnsi"/>
                <w:sz w:val="24"/>
                <w:szCs w:val="24"/>
                <w:highlight w:val="yellow"/>
              </w:rPr>
              <w:t>eeentrepreneur</w:t>
            </w:r>
            <w:r w:rsidR="002041AD" w:rsidRPr="007E66CC">
              <w:rPr>
                <w:rFonts w:ascii="Arial Narrow" w:hAnsi="Arial Narrow" w:cstheme="minorHAnsi"/>
                <w:sz w:val="24"/>
                <w:szCs w:val="24"/>
                <w:highlight w:val="yellow"/>
              </w:rPr>
              <w:t>entrepreneur through expansion thereby</w:t>
            </w:r>
            <w:r w:rsidR="002041AD" w:rsidRPr="00724417">
              <w:rPr>
                <w:rFonts w:ascii="Arial Narrow" w:hAnsi="Arial Narrow" w:cstheme="minorHAnsi"/>
                <w:sz w:val="24"/>
                <w:szCs w:val="24"/>
              </w:rPr>
              <w:t xml:space="preserve"> providing employment to others also.</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977"/>
        </w:trPr>
        <w:tc>
          <w:tcPr>
            <w:tcW w:w="9630" w:type="dxa"/>
            <w:tcBorders>
              <w:left w:val="single" w:sz="4" w:space="0" w:color="339966"/>
              <w:right w:val="single" w:sz="4" w:space="0" w:color="339966"/>
            </w:tcBorders>
            <w:vAlign w:val="center"/>
          </w:tcPr>
          <w:p w:rsidR="002939E4" w:rsidRPr="00724417" w:rsidRDefault="008B21BF" w:rsidP="00B7191E">
            <w:pPr>
              <w:pStyle w:val="TableParagraph"/>
              <w:spacing w:before="0"/>
              <w:ind w:left="360" w:right="540"/>
              <w:rPr>
                <w:rFonts w:ascii="Arial Narrow" w:hAnsi="Arial Narrow"/>
                <w:sz w:val="24"/>
                <w:szCs w:val="24"/>
              </w:rPr>
            </w:pPr>
            <w:r w:rsidRPr="00E57DF9">
              <w:rPr>
                <w:rFonts w:ascii="Arial Narrow" w:hAnsi="Arial Narrow"/>
                <w:b/>
                <w:color w:val="002060"/>
                <w:sz w:val="24"/>
                <w:szCs w:val="24"/>
              </w:rPr>
              <w:t>Planned arrangements for the Recognition of Prior learning (RPL</w:t>
            </w:r>
            <w:r w:rsidRPr="00724417">
              <w:rPr>
                <w:rFonts w:ascii="Arial Narrow" w:hAnsi="Arial Narrow"/>
                <w:b/>
                <w:sz w:val="24"/>
                <w:szCs w:val="24"/>
              </w:rPr>
              <w:t>):</w:t>
            </w:r>
            <w:r w:rsidR="00417D2D" w:rsidRPr="00724417">
              <w:rPr>
                <w:rFonts w:ascii="Arial Narrow" w:hAnsi="Arial Narrow"/>
                <w:sz w:val="24"/>
                <w:szCs w:val="24"/>
              </w:rPr>
              <w:t xml:space="preserve">         </w:t>
            </w:r>
          </w:p>
          <w:p w:rsidR="002939E4" w:rsidRPr="00724417" w:rsidRDefault="002939E4" w:rsidP="00B7191E">
            <w:pPr>
              <w:pStyle w:val="TableParagraph"/>
              <w:spacing w:before="0"/>
              <w:ind w:left="360" w:right="540"/>
              <w:rPr>
                <w:rFonts w:ascii="Arial Narrow" w:hAnsi="Arial Narrow"/>
                <w:sz w:val="24"/>
                <w:szCs w:val="24"/>
              </w:rPr>
            </w:pPr>
          </w:p>
          <w:p w:rsidR="00417D2D" w:rsidRPr="00724417" w:rsidRDefault="00417D2D" w:rsidP="00B7191E">
            <w:pPr>
              <w:pStyle w:val="TableParagraph"/>
              <w:spacing w:before="0"/>
              <w:ind w:left="360" w:right="540"/>
              <w:rPr>
                <w:rFonts w:ascii="Arial Narrow" w:hAnsi="Arial Narrow"/>
                <w:sz w:val="24"/>
                <w:szCs w:val="24"/>
              </w:rPr>
            </w:pPr>
            <w:r w:rsidRPr="00724417">
              <w:rPr>
                <w:rFonts w:ascii="Arial Narrow" w:hAnsi="Arial Narrow"/>
                <w:sz w:val="24"/>
                <w:szCs w:val="24"/>
              </w:rPr>
              <w:t>Not applicable</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076"/>
        </w:trPr>
        <w:tc>
          <w:tcPr>
            <w:tcW w:w="9630" w:type="dxa"/>
            <w:tcBorders>
              <w:left w:val="single" w:sz="4" w:space="0" w:color="339966"/>
              <w:right w:val="single" w:sz="4" w:space="0" w:color="339966"/>
            </w:tcBorders>
            <w:vAlign w:val="center"/>
          </w:tcPr>
          <w:p w:rsidR="002939E4" w:rsidRPr="00E57DF9" w:rsidRDefault="008B21BF" w:rsidP="00B7191E">
            <w:pPr>
              <w:pStyle w:val="TableParagraph"/>
              <w:spacing w:before="0"/>
              <w:ind w:left="360" w:right="540"/>
              <w:rPr>
                <w:rFonts w:ascii="Arial Narrow" w:hAnsi="Arial Narrow"/>
                <w:b/>
                <w:color w:val="002060"/>
                <w:sz w:val="24"/>
                <w:szCs w:val="24"/>
              </w:rPr>
            </w:pPr>
            <w:r w:rsidRPr="00E57DF9">
              <w:rPr>
                <w:rFonts w:ascii="Arial Narrow" w:hAnsi="Arial Narrow"/>
                <w:b/>
                <w:color w:val="002060"/>
                <w:sz w:val="24"/>
                <w:szCs w:val="24"/>
              </w:rPr>
              <w:t>International comparability where known:</w:t>
            </w:r>
            <w:r w:rsidR="002939E4" w:rsidRPr="00E57DF9">
              <w:rPr>
                <w:rFonts w:ascii="Arial Narrow" w:hAnsi="Arial Narrow"/>
                <w:b/>
                <w:color w:val="002060"/>
                <w:sz w:val="24"/>
                <w:szCs w:val="24"/>
              </w:rPr>
              <w:t xml:space="preserve">                            </w:t>
            </w:r>
          </w:p>
          <w:p w:rsidR="002939E4" w:rsidRPr="00724417" w:rsidRDefault="002939E4" w:rsidP="00B7191E">
            <w:pPr>
              <w:pStyle w:val="TableParagraph"/>
              <w:spacing w:before="0"/>
              <w:ind w:left="360" w:right="540"/>
              <w:rPr>
                <w:rFonts w:ascii="Arial Narrow" w:hAnsi="Arial Narrow"/>
                <w:b/>
                <w:sz w:val="24"/>
                <w:szCs w:val="24"/>
              </w:rPr>
            </w:pPr>
          </w:p>
          <w:p w:rsidR="00417D2D" w:rsidRPr="00724417" w:rsidRDefault="00417D2D" w:rsidP="00B7191E">
            <w:pPr>
              <w:pStyle w:val="TableParagraph"/>
              <w:spacing w:before="0"/>
              <w:ind w:left="360" w:right="540"/>
              <w:rPr>
                <w:rFonts w:ascii="Arial Narrow" w:hAnsi="Arial Narrow"/>
                <w:b/>
                <w:sz w:val="24"/>
                <w:szCs w:val="24"/>
              </w:rPr>
            </w:pPr>
            <w:r w:rsidRPr="00724417">
              <w:rPr>
                <w:rFonts w:ascii="Arial Narrow" w:hAnsi="Arial Narrow"/>
                <w:b/>
                <w:sz w:val="24"/>
                <w:szCs w:val="24"/>
              </w:rPr>
              <w:t xml:space="preserve"> ------</w:t>
            </w:r>
          </w:p>
        </w:tc>
      </w:tr>
    </w:tbl>
    <w:p w:rsidR="00305781" w:rsidRPr="00724417" w:rsidRDefault="00305781" w:rsidP="002041AD">
      <w:pPr>
        <w:ind w:firstLine="270"/>
        <w:jc w:val="both"/>
        <w:rPr>
          <w:rFonts w:ascii="Arial Narrow" w:hAnsi="Arial Narrow"/>
          <w:sz w:val="24"/>
          <w:szCs w:val="24"/>
        </w:rPr>
      </w:pPr>
    </w:p>
    <w:p w:rsidR="002939E4" w:rsidRPr="00724417" w:rsidRDefault="002939E4">
      <w:pPr>
        <w:rPr>
          <w:rFonts w:ascii="Arial Narrow" w:hAnsi="Arial Narrow"/>
          <w:sz w:val="24"/>
          <w:szCs w:val="24"/>
        </w:rPr>
      </w:pPr>
      <w:r w:rsidRPr="00724417">
        <w:rPr>
          <w:rFonts w:ascii="Arial Narrow" w:hAnsi="Arial Narrow"/>
          <w:sz w:val="24"/>
          <w:szCs w:val="24"/>
        </w:rPr>
        <w:br w:type="page"/>
      </w:r>
    </w:p>
    <w:tbl>
      <w:tblPr>
        <w:tblStyle w:val="TableGrid"/>
        <w:tblW w:w="9540" w:type="dxa"/>
        <w:tblInd w:w="108" w:type="dxa"/>
        <w:tblLayout w:type="fixed"/>
        <w:tblLook w:val="04A0"/>
      </w:tblPr>
      <w:tblGrid>
        <w:gridCol w:w="6030"/>
        <w:gridCol w:w="1440"/>
        <w:gridCol w:w="1170"/>
        <w:gridCol w:w="900"/>
      </w:tblGrid>
      <w:tr w:rsidR="002217C0" w:rsidRPr="00724417" w:rsidTr="009A3D6E">
        <w:trPr>
          <w:trHeight w:val="426"/>
        </w:trPr>
        <w:tc>
          <w:tcPr>
            <w:tcW w:w="9540" w:type="dxa"/>
            <w:gridSpan w:val="4"/>
            <w:shd w:val="clear" w:color="auto" w:fill="F2DBDB" w:themeFill="accent2" w:themeFillTint="33"/>
            <w:vAlign w:val="center"/>
          </w:tcPr>
          <w:p w:rsidR="002217C0" w:rsidRPr="009A3D6E" w:rsidRDefault="002217C0" w:rsidP="009A3D6E">
            <w:pPr>
              <w:jc w:val="center"/>
              <w:rPr>
                <w:rFonts w:ascii="Arial Narrow" w:hAnsi="Arial Narrow" w:cstheme="minorHAnsi"/>
                <w:color w:val="943634" w:themeColor="accent2" w:themeShade="BF"/>
                <w:sz w:val="24"/>
                <w:szCs w:val="24"/>
              </w:rPr>
            </w:pPr>
            <w:r w:rsidRPr="009A3D6E">
              <w:rPr>
                <w:rFonts w:ascii="Arial Narrow" w:hAnsi="Arial Narrow" w:cstheme="minorHAnsi"/>
                <w:b/>
                <w:color w:val="943634" w:themeColor="accent2" w:themeShade="BF"/>
                <w:sz w:val="24"/>
                <w:szCs w:val="24"/>
              </w:rPr>
              <w:lastRenderedPageBreak/>
              <w:t>Formal structure of the qualification</w:t>
            </w:r>
          </w:p>
        </w:tc>
      </w:tr>
      <w:tr w:rsidR="002217C0" w:rsidRPr="00724417" w:rsidTr="009A3D6E">
        <w:tc>
          <w:tcPr>
            <w:tcW w:w="6030" w:type="dxa"/>
            <w:shd w:val="clear" w:color="auto" w:fill="DAEEF3" w:themeFill="accent5" w:themeFillTint="33"/>
            <w:vAlign w:val="center"/>
          </w:tcPr>
          <w:p w:rsidR="002217C0" w:rsidRPr="009A3D6E" w:rsidRDefault="00E263B5" w:rsidP="00B62FA8">
            <w:pPr>
              <w:rPr>
                <w:rFonts w:ascii="Arial Narrow" w:hAnsi="Arial Narrow" w:cstheme="minorHAnsi"/>
                <w:b/>
                <w:color w:val="002060"/>
                <w:sz w:val="24"/>
                <w:szCs w:val="24"/>
              </w:rPr>
            </w:pPr>
            <w:r w:rsidRPr="009A3D6E">
              <w:rPr>
                <w:rFonts w:ascii="Arial Narrow" w:hAnsi="Arial Narrow"/>
                <w:b/>
                <w:color w:val="002060"/>
                <w:sz w:val="24"/>
                <w:szCs w:val="24"/>
              </w:rPr>
              <w:t>NARQ400</w:t>
            </w:r>
            <w:r w:rsidR="00B62FA8">
              <w:rPr>
                <w:rFonts w:ascii="Arial Narrow" w:hAnsi="Arial Narrow"/>
                <w:b/>
                <w:color w:val="002060"/>
                <w:sz w:val="24"/>
                <w:szCs w:val="24"/>
              </w:rPr>
              <w:t>5</w:t>
            </w:r>
            <w:r w:rsidRPr="009A3D6E">
              <w:rPr>
                <w:rFonts w:ascii="Arial Narrow" w:hAnsi="Arial Narrow"/>
                <w:b/>
                <w:color w:val="002060"/>
                <w:sz w:val="24"/>
                <w:szCs w:val="24"/>
              </w:rPr>
              <w:t>3</w:t>
            </w:r>
            <w:r w:rsidR="00B62FA8">
              <w:rPr>
                <w:rFonts w:ascii="Arial Narrow" w:hAnsi="Arial Narrow"/>
                <w:b/>
                <w:color w:val="002060"/>
                <w:sz w:val="24"/>
                <w:szCs w:val="24"/>
              </w:rPr>
              <w:t xml:space="preserve"> –</w:t>
            </w:r>
            <w:r w:rsidRPr="009A3D6E">
              <w:rPr>
                <w:rFonts w:ascii="Arial Narrow" w:hAnsi="Arial Narrow"/>
                <w:b/>
                <w:color w:val="002060"/>
                <w:sz w:val="24"/>
                <w:szCs w:val="24"/>
              </w:rPr>
              <w:t>PROCESS</w:t>
            </w:r>
            <w:r w:rsidR="00B62FA8">
              <w:rPr>
                <w:rFonts w:ascii="Arial Narrow" w:hAnsi="Arial Narrow"/>
                <w:b/>
                <w:color w:val="002060"/>
                <w:sz w:val="24"/>
                <w:szCs w:val="24"/>
              </w:rPr>
              <w:t>-</w:t>
            </w:r>
            <w:r w:rsidR="005F4EC4" w:rsidRPr="009A3D6E">
              <w:rPr>
                <w:rFonts w:ascii="Arial Narrow" w:hAnsi="Arial Narrow"/>
                <w:b/>
                <w:color w:val="002060"/>
                <w:sz w:val="24"/>
                <w:szCs w:val="24"/>
              </w:rPr>
              <w:t xml:space="preserve"> </w:t>
            </w:r>
          </w:p>
        </w:tc>
        <w:tc>
          <w:tcPr>
            <w:tcW w:w="1440" w:type="dxa"/>
            <w:shd w:val="clear" w:color="auto" w:fill="DAEEF3" w:themeFill="accent5" w:themeFillTint="33"/>
            <w:vAlign w:val="center"/>
          </w:tcPr>
          <w:p w:rsidR="002217C0" w:rsidRPr="009A3D6E" w:rsidRDefault="002217C0" w:rsidP="009A3D6E">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Mandatory/</w:t>
            </w:r>
          </w:p>
          <w:p w:rsidR="002217C0" w:rsidRPr="009A3D6E" w:rsidRDefault="002217C0" w:rsidP="009A3D6E">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Optional</w:t>
            </w:r>
          </w:p>
        </w:tc>
        <w:tc>
          <w:tcPr>
            <w:tcW w:w="1170" w:type="dxa"/>
            <w:shd w:val="clear" w:color="auto" w:fill="DAEEF3" w:themeFill="accent5" w:themeFillTint="33"/>
            <w:vAlign w:val="center"/>
          </w:tcPr>
          <w:p w:rsidR="00E263B5"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 xml:space="preserve">Estimated Size </w:t>
            </w:r>
          </w:p>
          <w:p w:rsidR="002217C0"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(learning hours)</w:t>
            </w:r>
          </w:p>
        </w:tc>
        <w:tc>
          <w:tcPr>
            <w:tcW w:w="900" w:type="dxa"/>
            <w:shd w:val="clear" w:color="auto" w:fill="DAEEF3" w:themeFill="accent5" w:themeFillTint="33"/>
            <w:vAlign w:val="center"/>
          </w:tcPr>
          <w:p w:rsidR="002217C0"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Level</w:t>
            </w:r>
          </w:p>
        </w:tc>
      </w:tr>
      <w:tr w:rsidR="002217C0" w:rsidRPr="00724417" w:rsidTr="006737FD">
        <w:trPr>
          <w:trHeight w:val="9750"/>
        </w:trPr>
        <w:tc>
          <w:tcPr>
            <w:tcW w:w="6030" w:type="dxa"/>
          </w:tcPr>
          <w:p w:rsidR="00E163ED" w:rsidRPr="00176589" w:rsidRDefault="00207992" w:rsidP="00E163ED">
            <w:pPr>
              <w:jc w:val="both"/>
              <w:rPr>
                <w:rFonts w:ascii="Arial Narrow" w:hAnsi="Arial Narrow" w:cstheme="minorHAnsi"/>
                <w:color w:val="0070C0"/>
                <w:sz w:val="24"/>
                <w:szCs w:val="24"/>
              </w:rPr>
            </w:pPr>
            <w:r w:rsidRPr="00176589">
              <w:rPr>
                <w:rFonts w:ascii="Arial Narrow" w:hAnsi="Arial Narrow" w:cstheme="minorHAnsi"/>
                <w:b/>
                <w:color w:val="0070C0"/>
                <w:sz w:val="24"/>
                <w:szCs w:val="24"/>
              </w:rPr>
              <w:t>Professional Knowledge</w:t>
            </w:r>
          </w:p>
          <w:p w:rsidR="00E163ED" w:rsidRPr="00B62FA8" w:rsidRDefault="00E163ED" w:rsidP="00E163ED">
            <w:pPr>
              <w:jc w:val="both"/>
              <w:rPr>
                <w:rFonts w:ascii="Arial Narrow" w:hAnsi="Arial Narrow"/>
                <w:b/>
                <w:sz w:val="16"/>
                <w:szCs w:val="16"/>
                <w:u w:val="single"/>
              </w:rPr>
            </w:pPr>
          </w:p>
          <w:p w:rsidR="00E163ED" w:rsidRPr="00176589" w:rsidRDefault="00E163ED" w:rsidP="00E163ED">
            <w:pPr>
              <w:jc w:val="both"/>
              <w:rPr>
                <w:rFonts w:ascii="Arial Narrow" w:hAnsi="Arial Narrow"/>
                <w:color w:val="002060"/>
                <w:sz w:val="24"/>
                <w:szCs w:val="24"/>
              </w:rPr>
            </w:pPr>
            <w:r w:rsidRPr="00176589">
              <w:rPr>
                <w:rFonts w:ascii="Arial Narrow" w:hAnsi="Arial Narrow"/>
                <w:b/>
                <w:color w:val="002060"/>
                <w:sz w:val="24"/>
                <w:szCs w:val="24"/>
              </w:rPr>
              <w:t>A - Entrepreneurship</w:t>
            </w:r>
          </w:p>
          <w:p w:rsidR="00E163ED" w:rsidRPr="00724417" w:rsidRDefault="00E163ED" w:rsidP="001868CF">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 xml:space="preserve">Knowledge of self-confidence , attitude </w:t>
            </w:r>
          </w:p>
          <w:p w:rsidR="00E163ED" w:rsidRPr="00724417" w:rsidRDefault="00E163ED" w:rsidP="001868CF">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Entrepreneurial  competencies</w:t>
            </w:r>
          </w:p>
          <w:p w:rsidR="00E163ED" w:rsidRPr="00724417" w:rsidRDefault="00E163ED" w:rsidP="001868CF">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Banking, insurance , financial accountancy and management</w:t>
            </w:r>
          </w:p>
          <w:p w:rsidR="00E163ED" w:rsidRPr="00724417" w:rsidRDefault="00E163ED" w:rsidP="001868CF">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Legal aspects ,regulatory aspects of SMEs</w:t>
            </w:r>
          </w:p>
          <w:p w:rsidR="00E163ED" w:rsidRDefault="00E163ED" w:rsidP="00E163ED">
            <w:pPr>
              <w:jc w:val="both"/>
              <w:rPr>
                <w:rFonts w:ascii="Arial Narrow" w:hAnsi="Arial Narrow" w:cstheme="minorHAnsi"/>
                <w:b/>
                <w:color w:val="002060"/>
                <w:sz w:val="24"/>
                <w:szCs w:val="24"/>
              </w:rPr>
            </w:pPr>
            <w:r w:rsidRPr="00176589">
              <w:rPr>
                <w:rFonts w:ascii="Arial Narrow" w:hAnsi="Arial Narrow" w:cstheme="minorHAnsi"/>
                <w:b/>
                <w:color w:val="002060"/>
                <w:sz w:val="24"/>
                <w:szCs w:val="24"/>
              </w:rPr>
              <w:t>B – Technical Knowledge</w:t>
            </w:r>
          </w:p>
          <w:p w:rsidR="00B62FA8" w:rsidRPr="00B62FA8" w:rsidRDefault="00B62FA8" w:rsidP="00E163ED">
            <w:pPr>
              <w:jc w:val="both"/>
              <w:rPr>
                <w:rFonts w:ascii="Arial Narrow" w:hAnsi="Arial Narrow" w:cstheme="minorHAnsi"/>
                <w:b/>
                <w:color w:val="002060"/>
                <w:sz w:val="14"/>
                <w:szCs w:val="24"/>
              </w:rPr>
            </w:pP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Basic introduction of Inverter, basic electronics,</w:t>
            </w:r>
          </w:p>
          <w:p w:rsidR="005321D3" w:rsidRDefault="00B62FA8"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Using tools and</w:t>
            </w:r>
            <w:r w:rsidR="005321D3">
              <w:rPr>
                <w:rFonts w:ascii="Arial Narrow" w:hAnsi="Arial Narrow" w:cstheme="minorHAnsi"/>
                <w:sz w:val="24"/>
                <w:szCs w:val="24"/>
              </w:rPr>
              <w:t xml:space="preserve"> machines for servicing and repairing of Inverter and UPS.</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Difference between Inverter and Generator</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PCB Components ,and parts</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PCB assembling and wiring</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Use of component ,mounting inverter fitting,</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Inverter wiring theory</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PCB Soldering</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Transformer relay and soldering</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Inverter wiring testing-theory</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Inverter fault- theory</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 xml:space="preserve"> Introduction to Battery and basic components</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Classification of Battery</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Construction and working of Battery-theory</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Repairing and servicing of UPS  and Inverter- theory</w:t>
            </w:r>
          </w:p>
          <w:p w:rsidR="005321D3" w:rsidRDefault="005321D3" w:rsidP="001868CF">
            <w:pPr>
              <w:pStyle w:val="ListParagraph"/>
              <w:numPr>
                <w:ilvl w:val="0"/>
                <w:numId w:val="11"/>
              </w:numPr>
              <w:spacing w:after="120"/>
              <w:rPr>
                <w:rFonts w:ascii="Arial Narrow" w:hAnsi="Arial Narrow" w:cstheme="minorHAnsi"/>
                <w:sz w:val="24"/>
                <w:szCs w:val="24"/>
              </w:rPr>
            </w:pPr>
            <w:r>
              <w:rPr>
                <w:rFonts w:ascii="Arial Narrow" w:hAnsi="Arial Narrow" w:cstheme="minorHAnsi"/>
                <w:sz w:val="24"/>
                <w:szCs w:val="24"/>
              </w:rPr>
              <w:t>Safety precautions while servicing Inverter and UPS</w:t>
            </w:r>
          </w:p>
          <w:p w:rsidR="001B0942" w:rsidRPr="006737FD" w:rsidRDefault="005321D3" w:rsidP="001868CF">
            <w:pPr>
              <w:pStyle w:val="ListParagraph"/>
              <w:numPr>
                <w:ilvl w:val="0"/>
                <w:numId w:val="11"/>
              </w:numPr>
              <w:jc w:val="both"/>
              <w:rPr>
                <w:rFonts w:ascii="Arial Narrow" w:hAnsi="Arial Narrow" w:cstheme="minorHAnsi"/>
                <w:b/>
                <w:sz w:val="24"/>
                <w:szCs w:val="24"/>
              </w:rPr>
            </w:pPr>
            <w:r w:rsidRPr="005321D3">
              <w:rPr>
                <w:rFonts w:ascii="Arial Narrow" w:hAnsi="Arial Narrow" w:cstheme="minorHAnsi"/>
                <w:sz w:val="24"/>
                <w:szCs w:val="24"/>
              </w:rPr>
              <w:t>Types of FUEL Cells</w:t>
            </w:r>
          </w:p>
        </w:tc>
        <w:tc>
          <w:tcPr>
            <w:tcW w:w="1440" w:type="dxa"/>
          </w:tcPr>
          <w:p w:rsidR="00E163ED" w:rsidRPr="00724417" w:rsidRDefault="00E163ED" w:rsidP="00B62FA8">
            <w:pPr>
              <w:ind w:firstLine="270"/>
              <w:jc w:val="center"/>
              <w:rPr>
                <w:rFonts w:ascii="Arial Narrow" w:hAnsi="Arial Narrow" w:cstheme="minorHAnsi"/>
                <w:sz w:val="24"/>
                <w:szCs w:val="24"/>
              </w:rPr>
            </w:pPr>
          </w:p>
          <w:p w:rsidR="00E163ED" w:rsidRPr="00724417" w:rsidRDefault="00E163ED" w:rsidP="00B62FA8">
            <w:pPr>
              <w:ind w:firstLine="270"/>
              <w:jc w:val="center"/>
              <w:rPr>
                <w:rFonts w:ascii="Arial Narrow" w:hAnsi="Arial Narrow" w:cstheme="minorHAnsi"/>
                <w:sz w:val="24"/>
                <w:szCs w:val="24"/>
              </w:rPr>
            </w:pPr>
          </w:p>
          <w:p w:rsidR="002217C0" w:rsidRPr="00724417" w:rsidRDefault="00B62FA8" w:rsidP="00B62FA8">
            <w:pPr>
              <w:rPr>
                <w:rFonts w:ascii="Arial Narrow" w:hAnsi="Arial Narrow" w:cstheme="minorHAnsi"/>
                <w:sz w:val="24"/>
                <w:szCs w:val="24"/>
              </w:rPr>
            </w:pPr>
            <w:r>
              <w:rPr>
                <w:rFonts w:ascii="Arial Narrow" w:hAnsi="Arial Narrow" w:cstheme="minorHAnsi"/>
                <w:sz w:val="24"/>
                <w:szCs w:val="24"/>
              </w:rPr>
              <w:t xml:space="preserve"> </w:t>
            </w:r>
            <w:r w:rsidR="002217C0" w:rsidRPr="00724417">
              <w:rPr>
                <w:rFonts w:ascii="Arial Narrow" w:hAnsi="Arial Narrow" w:cstheme="minorHAnsi"/>
                <w:sz w:val="24"/>
                <w:szCs w:val="24"/>
              </w:rPr>
              <w:t>Mandatory</w:t>
            </w:r>
          </w:p>
          <w:p w:rsidR="00196F3A" w:rsidRPr="00724417" w:rsidRDefault="00196F3A" w:rsidP="00B62FA8">
            <w:pPr>
              <w:ind w:firstLine="270"/>
              <w:jc w:val="center"/>
              <w:rPr>
                <w:rFonts w:ascii="Arial Narrow" w:hAnsi="Arial Narrow" w:cstheme="minorHAnsi"/>
                <w:sz w:val="24"/>
                <w:szCs w:val="24"/>
              </w:rPr>
            </w:pPr>
          </w:p>
          <w:p w:rsidR="00196F3A" w:rsidRPr="00724417" w:rsidRDefault="00196F3A" w:rsidP="00B62FA8">
            <w:pPr>
              <w:ind w:firstLine="270"/>
              <w:jc w:val="center"/>
              <w:rPr>
                <w:rFonts w:ascii="Arial Narrow" w:hAnsi="Arial Narrow" w:cstheme="minorHAnsi"/>
                <w:sz w:val="24"/>
                <w:szCs w:val="24"/>
              </w:rPr>
            </w:pPr>
          </w:p>
          <w:p w:rsidR="00196F3A" w:rsidRPr="00724417" w:rsidRDefault="00196F3A" w:rsidP="00B62FA8">
            <w:pPr>
              <w:ind w:firstLine="270"/>
              <w:jc w:val="center"/>
              <w:rPr>
                <w:rFonts w:ascii="Arial Narrow" w:hAnsi="Arial Narrow" w:cstheme="minorHAnsi"/>
                <w:sz w:val="24"/>
                <w:szCs w:val="24"/>
              </w:rPr>
            </w:pPr>
          </w:p>
          <w:p w:rsidR="00196F3A" w:rsidRPr="00724417" w:rsidRDefault="00196F3A" w:rsidP="00B62FA8">
            <w:pPr>
              <w:ind w:firstLine="270"/>
              <w:jc w:val="center"/>
              <w:rPr>
                <w:rFonts w:ascii="Arial Narrow" w:hAnsi="Arial Narrow" w:cstheme="minorHAnsi"/>
                <w:sz w:val="24"/>
                <w:szCs w:val="24"/>
              </w:rPr>
            </w:pPr>
          </w:p>
          <w:p w:rsidR="00196F3A" w:rsidRPr="00724417" w:rsidRDefault="00196F3A" w:rsidP="00B62FA8">
            <w:pPr>
              <w:ind w:firstLine="270"/>
              <w:jc w:val="center"/>
              <w:rPr>
                <w:rFonts w:ascii="Arial Narrow" w:hAnsi="Arial Narrow" w:cstheme="minorHAnsi"/>
                <w:sz w:val="24"/>
                <w:szCs w:val="24"/>
              </w:rPr>
            </w:pPr>
          </w:p>
          <w:p w:rsidR="00196F3A" w:rsidRPr="00724417" w:rsidRDefault="00196F3A" w:rsidP="00B62FA8">
            <w:pPr>
              <w:ind w:firstLine="270"/>
              <w:jc w:val="center"/>
              <w:rPr>
                <w:rFonts w:ascii="Arial Narrow" w:hAnsi="Arial Narrow" w:cstheme="minorHAnsi"/>
                <w:sz w:val="24"/>
                <w:szCs w:val="24"/>
              </w:rPr>
            </w:pPr>
          </w:p>
          <w:p w:rsidR="00196F3A" w:rsidRPr="00724417" w:rsidRDefault="00196F3A" w:rsidP="00B62FA8">
            <w:pPr>
              <w:ind w:firstLine="270"/>
              <w:jc w:val="center"/>
              <w:rPr>
                <w:rFonts w:ascii="Arial Narrow" w:hAnsi="Arial Narrow" w:cstheme="minorHAnsi"/>
                <w:sz w:val="24"/>
                <w:szCs w:val="24"/>
              </w:rPr>
            </w:pPr>
          </w:p>
          <w:p w:rsidR="00196F3A" w:rsidRPr="00724417" w:rsidRDefault="00196F3A" w:rsidP="00B62FA8">
            <w:pPr>
              <w:ind w:firstLine="270"/>
              <w:jc w:val="center"/>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tcPr>
          <w:p w:rsidR="00E163ED" w:rsidRPr="007E66CC" w:rsidRDefault="00E163ED" w:rsidP="00B62FA8">
            <w:pPr>
              <w:ind w:firstLine="270"/>
              <w:jc w:val="center"/>
              <w:rPr>
                <w:rFonts w:ascii="Arial Narrow" w:hAnsi="Arial Narrow" w:cstheme="minorHAnsi"/>
                <w:sz w:val="24"/>
                <w:szCs w:val="24"/>
              </w:rPr>
            </w:pPr>
          </w:p>
          <w:p w:rsidR="00E163ED" w:rsidRPr="007E66CC" w:rsidRDefault="00E163ED" w:rsidP="00B62FA8">
            <w:pPr>
              <w:ind w:firstLine="270"/>
              <w:jc w:val="center"/>
              <w:rPr>
                <w:rFonts w:ascii="Arial Narrow" w:hAnsi="Arial Narrow" w:cstheme="minorHAnsi"/>
                <w:sz w:val="24"/>
                <w:szCs w:val="24"/>
              </w:rPr>
            </w:pPr>
          </w:p>
          <w:p w:rsidR="001B0942" w:rsidRPr="007E66CC" w:rsidRDefault="001B0942" w:rsidP="00B62FA8">
            <w:pPr>
              <w:jc w:val="center"/>
              <w:rPr>
                <w:rFonts w:ascii="Arial Narrow" w:hAnsi="Arial Narrow" w:cstheme="minorHAnsi"/>
                <w:sz w:val="24"/>
                <w:szCs w:val="24"/>
              </w:rPr>
            </w:pPr>
            <w:r w:rsidRPr="007E66CC">
              <w:rPr>
                <w:rFonts w:ascii="Arial Narrow" w:hAnsi="Arial Narrow" w:cstheme="minorHAnsi"/>
                <w:sz w:val="24"/>
                <w:szCs w:val="24"/>
              </w:rPr>
              <w:t>32</w:t>
            </w:r>
            <w:r w:rsidR="001D6334" w:rsidRPr="007E66CC">
              <w:rPr>
                <w:rFonts w:ascii="Arial Narrow" w:hAnsi="Arial Narrow" w:cstheme="minorHAnsi"/>
                <w:sz w:val="24"/>
                <w:szCs w:val="24"/>
              </w:rPr>
              <w:t xml:space="preserve"> </w:t>
            </w:r>
            <w:r w:rsidR="00410C1F" w:rsidRPr="007E66CC">
              <w:rPr>
                <w:rFonts w:ascii="Arial Narrow" w:hAnsi="Arial Narrow" w:cstheme="minorHAnsi"/>
                <w:sz w:val="24"/>
                <w:szCs w:val="24"/>
              </w:rPr>
              <w:t>hours</w:t>
            </w:r>
          </w:p>
          <w:p w:rsidR="001B0942" w:rsidRPr="007E66CC" w:rsidRDefault="001B0942" w:rsidP="00B62FA8">
            <w:pPr>
              <w:ind w:firstLine="270"/>
              <w:jc w:val="center"/>
              <w:rPr>
                <w:rFonts w:ascii="Arial Narrow" w:hAnsi="Arial Narrow" w:cstheme="minorHAnsi"/>
                <w:sz w:val="24"/>
                <w:szCs w:val="24"/>
              </w:rPr>
            </w:pPr>
          </w:p>
          <w:p w:rsidR="001B0942" w:rsidRPr="007E66CC" w:rsidRDefault="001B0942" w:rsidP="00B62FA8">
            <w:pPr>
              <w:ind w:firstLine="270"/>
              <w:jc w:val="center"/>
              <w:rPr>
                <w:rFonts w:ascii="Arial Narrow" w:hAnsi="Arial Narrow" w:cstheme="minorHAnsi"/>
                <w:sz w:val="24"/>
                <w:szCs w:val="24"/>
              </w:rPr>
            </w:pPr>
          </w:p>
          <w:p w:rsidR="001B0942" w:rsidRPr="007E66CC" w:rsidRDefault="001B0942" w:rsidP="00B62FA8">
            <w:pPr>
              <w:ind w:firstLine="270"/>
              <w:jc w:val="center"/>
              <w:rPr>
                <w:rFonts w:ascii="Arial Narrow" w:hAnsi="Arial Narrow" w:cstheme="minorHAnsi"/>
                <w:sz w:val="24"/>
                <w:szCs w:val="24"/>
              </w:rPr>
            </w:pPr>
          </w:p>
          <w:p w:rsidR="001B0942" w:rsidRPr="007E66CC" w:rsidRDefault="001B0942" w:rsidP="00B62FA8">
            <w:pPr>
              <w:ind w:firstLine="270"/>
              <w:jc w:val="center"/>
              <w:rPr>
                <w:rFonts w:ascii="Arial Narrow" w:hAnsi="Arial Narrow" w:cstheme="minorHAnsi"/>
                <w:sz w:val="24"/>
                <w:szCs w:val="24"/>
              </w:rPr>
            </w:pPr>
          </w:p>
          <w:p w:rsidR="001B0942" w:rsidRPr="007E66CC" w:rsidRDefault="001B0942" w:rsidP="00B62FA8">
            <w:pPr>
              <w:ind w:firstLine="270"/>
              <w:jc w:val="center"/>
              <w:rPr>
                <w:rFonts w:ascii="Arial Narrow" w:hAnsi="Arial Narrow" w:cstheme="minorHAnsi"/>
                <w:sz w:val="24"/>
                <w:szCs w:val="24"/>
              </w:rPr>
            </w:pPr>
          </w:p>
          <w:p w:rsidR="001B0942" w:rsidRPr="007E66CC" w:rsidRDefault="001B0942" w:rsidP="00B62FA8">
            <w:pPr>
              <w:ind w:firstLine="270"/>
              <w:jc w:val="center"/>
              <w:rPr>
                <w:rFonts w:ascii="Arial Narrow" w:hAnsi="Arial Narrow" w:cstheme="minorHAnsi"/>
                <w:sz w:val="24"/>
                <w:szCs w:val="24"/>
              </w:rPr>
            </w:pPr>
          </w:p>
          <w:p w:rsidR="001B0942" w:rsidRPr="007E66CC" w:rsidRDefault="001B0942" w:rsidP="00B62FA8">
            <w:pPr>
              <w:ind w:firstLine="270"/>
              <w:jc w:val="center"/>
              <w:rPr>
                <w:rFonts w:ascii="Arial Narrow" w:hAnsi="Arial Narrow" w:cstheme="minorHAnsi"/>
                <w:sz w:val="24"/>
                <w:szCs w:val="24"/>
              </w:rPr>
            </w:pPr>
          </w:p>
          <w:p w:rsidR="002217C0" w:rsidRPr="007E66CC" w:rsidRDefault="00196F3A" w:rsidP="00B62FA8">
            <w:pPr>
              <w:jc w:val="center"/>
              <w:rPr>
                <w:rFonts w:ascii="Arial Narrow" w:hAnsi="Arial Narrow" w:cstheme="minorHAnsi"/>
                <w:sz w:val="24"/>
                <w:szCs w:val="24"/>
              </w:rPr>
            </w:pPr>
            <w:r w:rsidRPr="001968DC">
              <w:rPr>
                <w:rFonts w:ascii="Arial Narrow" w:hAnsi="Arial Narrow" w:cstheme="minorHAnsi"/>
                <w:sz w:val="24"/>
                <w:szCs w:val="24"/>
              </w:rPr>
              <w:t>64</w:t>
            </w:r>
            <w:r w:rsidR="001B0942" w:rsidRPr="007E66CC">
              <w:rPr>
                <w:rFonts w:ascii="Arial Narrow" w:hAnsi="Arial Narrow" w:cstheme="minorHAnsi"/>
                <w:sz w:val="24"/>
                <w:szCs w:val="24"/>
              </w:rPr>
              <w:t xml:space="preserve">  hours</w:t>
            </w:r>
          </w:p>
        </w:tc>
        <w:tc>
          <w:tcPr>
            <w:tcW w:w="900" w:type="dxa"/>
          </w:tcPr>
          <w:p w:rsidR="00E163ED" w:rsidRPr="007E66CC" w:rsidRDefault="00E163ED" w:rsidP="00B62FA8">
            <w:pPr>
              <w:jc w:val="center"/>
              <w:rPr>
                <w:rFonts w:ascii="Arial Narrow" w:hAnsi="Arial Narrow" w:cstheme="minorHAnsi"/>
                <w:sz w:val="24"/>
                <w:szCs w:val="24"/>
              </w:rPr>
            </w:pPr>
          </w:p>
          <w:p w:rsidR="00E163ED" w:rsidRPr="007E66CC" w:rsidRDefault="00E163ED" w:rsidP="00B62FA8">
            <w:pPr>
              <w:jc w:val="center"/>
              <w:rPr>
                <w:rFonts w:ascii="Arial Narrow" w:hAnsi="Arial Narrow" w:cstheme="minorHAnsi"/>
                <w:sz w:val="24"/>
                <w:szCs w:val="24"/>
              </w:rPr>
            </w:pPr>
          </w:p>
          <w:p w:rsidR="002217C0" w:rsidRPr="007E66CC" w:rsidRDefault="002217C0" w:rsidP="00B62FA8">
            <w:pPr>
              <w:jc w:val="center"/>
              <w:rPr>
                <w:rFonts w:ascii="Arial Narrow" w:hAnsi="Arial Narrow" w:cstheme="minorHAnsi"/>
                <w:sz w:val="24"/>
                <w:szCs w:val="24"/>
              </w:rPr>
            </w:pPr>
            <w:r w:rsidRPr="007E66CC">
              <w:rPr>
                <w:rFonts w:ascii="Arial Narrow" w:hAnsi="Arial Narrow" w:cstheme="minorHAnsi"/>
                <w:sz w:val="24"/>
                <w:szCs w:val="24"/>
              </w:rPr>
              <w:t>Level 4</w:t>
            </w:r>
          </w:p>
          <w:p w:rsidR="00196F3A" w:rsidRPr="007E66CC" w:rsidRDefault="00196F3A" w:rsidP="00B62FA8">
            <w:pPr>
              <w:jc w:val="center"/>
              <w:rPr>
                <w:rFonts w:ascii="Arial Narrow" w:hAnsi="Arial Narrow" w:cstheme="minorHAnsi"/>
                <w:sz w:val="24"/>
                <w:szCs w:val="24"/>
              </w:rPr>
            </w:pPr>
          </w:p>
          <w:p w:rsidR="00196F3A" w:rsidRPr="007E66CC" w:rsidRDefault="00196F3A" w:rsidP="00B62FA8">
            <w:pPr>
              <w:jc w:val="center"/>
              <w:rPr>
                <w:rFonts w:ascii="Arial Narrow" w:hAnsi="Arial Narrow" w:cstheme="minorHAnsi"/>
                <w:sz w:val="24"/>
                <w:szCs w:val="24"/>
              </w:rPr>
            </w:pPr>
          </w:p>
          <w:p w:rsidR="00196F3A" w:rsidRPr="007E66CC" w:rsidRDefault="00196F3A" w:rsidP="00B62FA8">
            <w:pPr>
              <w:jc w:val="center"/>
              <w:rPr>
                <w:rFonts w:ascii="Arial Narrow" w:hAnsi="Arial Narrow" w:cstheme="minorHAnsi"/>
                <w:sz w:val="24"/>
                <w:szCs w:val="24"/>
              </w:rPr>
            </w:pPr>
          </w:p>
          <w:p w:rsidR="00196F3A" w:rsidRPr="007E66CC" w:rsidRDefault="00196F3A" w:rsidP="00B62FA8">
            <w:pPr>
              <w:jc w:val="center"/>
              <w:rPr>
                <w:rFonts w:ascii="Arial Narrow" w:hAnsi="Arial Narrow" w:cstheme="minorHAnsi"/>
                <w:sz w:val="24"/>
                <w:szCs w:val="24"/>
              </w:rPr>
            </w:pPr>
          </w:p>
          <w:p w:rsidR="00196F3A" w:rsidRPr="007E66CC" w:rsidRDefault="00196F3A" w:rsidP="00B62FA8">
            <w:pPr>
              <w:jc w:val="center"/>
              <w:rPr>
                <w:rFonts w:ascii="Arial Narrow" w:hAnsi="Arial Narrow" w:cstheme="minorHAnsi"/>
                <w:sz w:val="24"/>
                <w:szCs w:val="24"/>
              </w:rPr>
            </w:pPr>
          </w:p>
          <w:p w:rsidR="00196F3A" w:rsidRPr="007E66CC" w:rsidRDefault="00196F3A" w:rsidP="00B62FA8">
            <w:pPr>
              <w:jc w:val="center"/>
              <w:rPr>
                <w:rFonts w:ascii="Arial Narrow" w:hAnsi="Arial Narrow" w:cstheme="minorHAnsi"/>
                <w:sz w:val="24"/>
                <w:szCs w:val="24"/>
              </w:rPr>
            </w:pPr>
          </w:p>
          <w:p w:rsidR="00196F3A" w:rsidRPr="007E66CC" w:rsidRDefault="00196F3A" w:rsidP="00B62FA8">
            <w:pPr>
              <w:jc w:val="center"/>
              <w:rPr>
                <w:rFonts w:ascii="Arial Narrow" w:hAnsi="Arial Narrow" w:cstheme="minorHAnsi"/>
                <w:sz w:val="24"/>
                <w:szCs w:val="24"/>
              </w:rPr>
            </w:pPr>
          </w:p>
          <w:p w:rsidR="00196F3A" w:rsidRPr="007E66CC" w:rsidRDefault="00196F3A" w:rsidP="00B62FA8">
            <w:pPr>
              <w:jc w:val="center"/>
              <w:rPr>
                <w:rFonts w:ascii="Arial Narrow" w:hAnsi="Arial Narrow" w:cstheme="minorHAnsi"/>
                <w:sz w:val="24"/>
                <w:szCs w:val="24"/>
              </w:rPr>
            </w:pPr>
            <w:r w:rsidRPr="007E66CC">
              <w:rPr>
                <w:rFonts w:ascii="Arial Narrow" w:hAnsi="Arial Narrow" w:cstheme="minorHAnsi"/>
                <w:sz w:val="24"/>
                <w:szCs w:val="24"/>
              </w:rPr>
              <w:t xml:space="preserve">Level </w:t>
            </w:r>
            <w:r w:rsidRPr="001968DC">
              <w:rPr>
                <w:rFonts w:ascii="Arial Narrow" w:hAnsi="Arial Narrow" w:cstheme="minorHAnsi"/>
                <w:sz w:val="24"/>
                <w:szCs w:val="24"/>
              </w:rPr>
              <w:t>4</w:t>
            </w:r>
          </w:p>
        </w:tc>
      </w:tr>
      <w:tr w:rsidR="00196F3A" w:rsidRPr="00724417" w:rsidTr="006737FD">
        <w:trPr>
          <w:trHeight w:val="2937"/>
        </w:trPr>
        <w:tc>
          <w:tcPr>
            <w:tcW w:w="6030" w:type="dxa"/>
          </w:tcPr>
          <w:p w:rsidR="00196F3A" w:rsidRDefault="00196F3A" w:rsidP="008755A4">
            <w:pPr>
              <w:jc w:val="both"/>
              <w:rPr>
                <w:rFonts w:ascii="Arial Narrow" w:hAnsi="Arial Narrow" w:cstheme="minorHAnsi"/>
                <w:b/>
                <w:color w:val="002060"/>
                <w:sz w:val="24"/>
                <w:szCs w:val="24"/>
              </w:rPr>
            </w:pPr>
            <w:r w:rsidRPr="00176589">
              <w:rPr>
                <w:rFonts w:ascii="Arial Narrow" w:hAnsi="Arial Narrow" w:cstheme="minorHAnsi"/>
                <w:b/>
                <w:color w:val="002060"/>
                <w:sz w:val="24"/>
                <w:szCs w:val="24"/>
              </w:rPr>
              <w:t>Professional Skills</w:t>
            </w:r>
          </w:p>
          <w:p w:rsidR="007E66CC" w:rsidRPr="006737FD" w:rsidRDefault="007E66CC" w:rsidP="008755A4">
            <w:pPr>
              <w:jc w:val="both"/>
              <w:rPr>
                <w:rFonts w:ascii="Arial Narrow" w:hAnsi="Arial Narrow" w:cstheme="minorHAnsi"/>
                <w:b/>
                <w:color w:val="002060"/>
                <w:sz w:val="16"/>
                <w:szCs w:val="16"/>
              </w:rPr>
            </w:pPr>
          </w:p>
          <w:p w:rsidR="005321D3" w:rsidRPr="001B06D3"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 xml:space="preserve"> Tools and testing for Inverter and UPS</w:t>
            </w:r>
          </w:p>
          <w:p w:rsidR="005321D3" w:rsidRPr="001B06D3"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Basic Electronics and its working system</w:t>
            </w:r>
          </w:p>
          <w:p w:rsidR="005321D3" w:rsidRPr="001B06D3" w:rsidRDefault="005321D3" w:rsidP="001868CF">
            <w:pPr>
              <w:pStyle w:val="ListParagraph"/>
              <w:numPr>
                <w:ilvl w:val="0"/>
                <w:numId w:val="11"/>
              </w:numPr>
              <w:spacing w:after="120"/>
              <w:rPr>
                <w:rFonts w:ascii="Arial Narrow" w:hAnsi="Arial Narrow" w:cstheme="minorHAnsi"/>
                <w:sz w:val="24"/>
                <w:szCs w:val="24"/>
              </w:rPr>
            </w:pPr>
            <w:r w:rsidRPr="001B06D3">
              <w:rPr>
                <w:rFonts w:ascii="Arial Narrow" w:hAnsi="Arial Narrow" w:cstheme="minorHAnsi"/>
                <w:sz w:val="24"/>
                <w:szCs w:val="24"/>
              </w:rPr>
              <w:t>Identify the difference between Inverter and generator</w:t>
            </w:r>
          </w:p>
          <w:p w:rsidR="005321D3" w:rsidRPr="001B06D3"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Identify the parts of Inverter and UPS</w:t>
            </w:r>
          </w:p>
          <w:p w:rsidR="005321D3" w:rsidRPr="001B06D3"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Identify the PCB components</w:t>
            </w:r>
          </w:p>
          <w:p w:rsidR="005321D3" w:rsidRPr="001B06D3"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PCB assembling and wiring</w:t>
            </w:r>
          </w:p>
          <w:p w:rsidR="005321D3" w:rsidRPr="00797361"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Inverter wiring and fitting</w:t>
            </w:r>
          </w:p>
          <w:p w:rsidR="005321D3" w:rsidRPr="00797361"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lastRenderedPageBreak/>
              <w:t>PCB component soldering</w:t>
            </w:r>
          </w:p>
          <w:p w:rsidR="005321D3" w:rsidRPr="00797361"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Fault finding of Inverter</w:t>
            </w:r>
          </w:p>
          <w:p w:rsidR="005321D3" w:rsidRPr="00797361"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Repairing of Inverter and battery maintenance</w:t>
            </w:r>
          </w:p>
          <w:p w:rsidR="005321D3" w:rsidRPr="00797361"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Basic components of Battery and classification of battery</w:t>
            </w:r>
          </w:p>
          <w:p w:rsidR="005321D3" w:rsidRPr="00797361" w:rsidRDefault="005321D3" w:rsidP="001868CF">
            <w:pPr>
              <w:pStyle w:val="ListParagraph"/>
              <w:numPr>
                <w:ilvl w:val="0"/>
                <w:numId w:val="11"/>
              </w:numPr>
              <w:spacing w:after="120"/>
              <w:rPr>
                <w:rFonts w:ascii="Arial Narrow" w:hAnsi="Arial Narrow" w:cstheme="minorHAnsi"/>
                <w:sz w:val="24"/>
                <w:szCs w:val="24"/>
                <w:u w:val="single"/>
              </w:rPr>
            </w:pPr>
            <w:r>
              <w:rPr>
                <w:rFonts w:ascii="Arial Narrow" w:hAnsi="Arial Narrow" w:cstheme="minorHAnsi"/>
                <w:sz w:val="24"/>
                <w:szCs w:val="24"/>
              </w:rPr>
              <w:t>Different Battery construction</w:t>
            </w:r>
          </w:p>
          <w:p w:rsidR="00196F3A" w:rsidRPr="005321D3" w:rsidRDefault="005321D3" w:rsidP="001868CF">
            <w:pPr>
              <w:pStyle w:val="ListParagraph"/>
              <w:numPr>
                <w:ilvl w:val="0"/>
                <w:numId w:val="11"/>
              </w:numPr>
              <w:spacing w:after="120"/>
              <w:rPr>
                <w:rFonts w:ascii="Arial Narrow" w:hAnsi="Arial Narrow"/>
                <w:sz w:val="24"/>
                <w:szCs w:val="24"/>
              </w:rPr>
            </w:pPr>
            <w:r w:rsidRPr="00797361">
              <w:rPr>
                <w:rFonts w:ascii="Arial Narrow" w:hAnsi="Arial Narrow" w:cstheme="minorHAnsi"/>
                <w:sz w:val="24"/>
                <w:szCs w:val="24"/>
              </w:rPr>
              <w:t>Different types of fuel cells</w:t>
            </w:r>
            <w:r>
              <w:rPr>
                <w:rFonts w:ascii="Arial Narrow" w:hAnsi="Arial Narrow" w:cstheme="minorHAnsi"/>
                <w:sz w:val="24"/>
                <w:szCs w:val="24"/>
              </w:rPr>
              <w:t xml:space="preserve"> and working.</w:t>
            </w:r>
          </w:p>
        </w:tc>
        <w:tc>
          <w:tcPr>
            <w:tcW w:w="1440" w:type="dxa"/>
          </w:tcPr>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r w:rsidRPr="00724417">
              <w:rPr>
                <w:rFonts w:ascii="Arial Narrow" w:hAnsi="Arial Narrow" w:cstheme="minorHAnsi"/>
                <w:sz w:val="24"/>
                <w:szCs w:val="24"/>
              </w:rPr>
              <w:t>Mandatory</w:t>
            </w: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tc>
        <w:tc>
          <w:tcPr>
            <w:tcW w:w="1170" w:type="dxa"/>
          </w:tcPr>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6737FD">
            <w:pPr>
              <w:rPr>
                <w:rFonts w:ascii="Arial Narrow" w:hAnsi="Arial Narrow" w:cstheme="minorHAnsi"/>
                <w:sz w:val="24"/>
                <w:szCs w:val="24"/>
              </w:rPr>
            </w:pPr>
            <w:r w:rsidRPr="001968DC">
              <w:rPr>
                <w:rFonts w:ascii="Arial Narrow" w:hAnsi="Arial Narrow" w:cstheme="minorHAnsi"/>
                <w:sz w:val="24"/>
                <w:szCs w:val="24"/>
              </w:rPr>
              <w:t>108 hours</w:t>
            </w: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tc>
        <w:tc>
          <w:tcPr>
            <w:tcW w:w="900" w:type="dxa"/>
          </w:tcPr>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r w:rsidRPr="001968DC">
              <w:rPr>
                <w:rFonts w:ascii="Arial Narrow" w:hAnsi="Arial Narrow" w:cstheme="minorHAnsi"/>
                <w:sz w:val="24"/>
                <w:szCs w:val="24"/>
              </w:rPr>
              <w:t>Level 4</w:t>
            </w: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tc>
      </w:tr>
      <w:tr w:rsidR="00196F3A" w:rsidRPr="00724417" w:rsidTr="006B22DC">
        <w:trPr>
          <w:trHeight w:val="3054"/>
        </w:trPr>
        <w:tc>
          <w:tcPr>
            <w:tcW w:w="6030" w:type="dxa"/>
          </w:tcPr>
          <w:p w:rsidR="00196F3A" w:rsidRPr="00176589" w:rsidRDefault="00207992" w:rsidP="008755A4">
            <w:pPr>
              <w:jc w:val="both"/>
              <w:rPr>
                <w:rFonts w:ascii="Arial Narrow" w:hAnsi="Arial Narrow"/>
                <w:b/>
                <w:color w:val="002060"/>
                <w:sz w:val="24"/>
                <w:szCs w:val="24"/>
              </w:rPr>
            </w:pPr>
            <w:r w:rsidRPr="00176589">
              <w:rPr>
                <w:rFonts w:ascii="Arial Narrow" w:hAnsi="Arial Narrow"/>
                <w:b/>
                <w:color w:val="002060"/>
                <w:sz w:val="24"/>
                <w:szCs w:val="24"/>
              </w:rPr>
              <w:lastRenderedPageBreak/>
              <w:t xml:space="preserve">Core Skills </w:t>
            </w:r>
          </w:p>
          <w:p w:rsidR="00196F3A" w:rsidRPr="006737FD" w:rsidRDefault="00196F3A" w:rsidP="008755A4">
            <w:pPr>
              <w:jc w:val="both"/>
              <w:rPr>
                <w:rFonts w:ascii="Arial Narrow" w:hAnsi="Arial Narrow"/>
                <w:b/>
                <w:sz w:val="16"/>
                <w:szCs w:val="16"/>
              </w:rPr>
            </w:pPr>
          </w:p>
          <w:p w:rsidR="00196F3A" w:rsidRPr="00724417" w:rsidRDefault="001968DC" w:rsidP="001868CF">
            <w:pPr>
              <w:pStyle w:val="ListParagraph"/>
              <w:numPr>
                <w:ilvl w:val="0"/>
                <w:numId w:val="11"/>
              </w:numPr>
              <w:spacing w:after="120"/>
              <w:rPr>
                <w:rFonts w:ascii="Arial Narrow" w:hAnsi="Arial Narrow"/>
                <w:sz w:val="24"/>
                <w:szCs w:val="24"/>
              </w:rPr>
            </w:pPr>
            <w:r>
              <w:rPr>
                <w:rFonts w:ascii="Arial Narrow" w:hAnsi="Arial Narrow"/>
                <w:sz w:val="24"/>
                <w:szCs w:val="24"/>
              </w:rPr>
              <w:t>I</w:t>
            </w:r>
            <w:r w:rsidR="00196F3A" w:rsidRPr="00724417">
              <w:rPr>
                <w:rFonts w:ascii="Arial Narrow" w:hAnsi="Arial Narrow"/>
                <w:sz w:val="24"/>
                <w:szCs w:val="24"/>
              </w:rPr>
              <w:t xml:space="preserve">dentify business opportunities in chosen sector </w:t>
            </w:r>
          </w:p>
          <w:p w:rsidR="00196F3A" w:rsidRPr="00724417" w:rsidRDefault="00196F3A" w:rsidP="001868CF">
            <w:pPr>
              <w:pStyle w:val="ListParagraph"/>
              <w:numPr>
                <w:ilvl w:val="0"/>
                <w:numId w:val="11"/>
              </w:numPr>
              <w:spacing w:after="120"/>
              <w:rPr>
                <w:rFonts w:ascii="Arial Narrow" w:hAnsi="Arial Narrow"/>
                <w:sz w:val="24"/>
                <w:szCs w:val="24"/>
              </w:rPr>
            </w:pPr>
            <w:r w:rsidRPr="00724417">
              <w:rPr>
                <w:rFonts w:ascii="Arial Narrow" w:hAnsi="Arial Narrow"/>
                <w:sz w:val="24"/>
                <w:szCs w:val="24"/>
              </w:rPr>
              <w:t xml:space="preserve">Conduct market survey and prepare simple business plan </w:t>
            </w:r>
          </w:p>
          <w:p w:rsidR="00196F3A" w:rsidRPr="00724417" w:rsidRDefault="00196F3A" w:rsidP="001868CF">
            <w:pPr>
              <w:pStyle w:val="ListParagraph"/>
              <w:numPr>
                <w:ilvl w:val="0"/>
                <w:numId w:val="11"/>
              </w:numPr>
              <w:spacing w:after="120"/>
              <w:rPr>
                <w:rFonts w:ascii="Arial Narrow" w:hAnsi="Arial Narrow"/>
                <w:sz w:val="24"/>
                <w:szCs w:val="24"/>
              </w:rPr>
            </w:pPr>
            <w:r w:rsidRPr="00724417">
              <w:rPr>
                <w:rFonts w:ascii="Arial Narrow" w:hAnsi="Arial Narrow"/>
                <w:sz w:val="24"/>
                <w:szCs w:val="24"/>
              </w:rPr>
              <w:t xml:space="preserve">Ability to plan and assess risk </w:t>
            </w:r>
          </w:p>
          <w:p w:rsidR="00196F3A" w:rsidRPr="00724417" w:rsidRDefault="00196F3A" w:rsidP="001868CF">
            <w:pPr>
              <w:pStyle w:val="ListParagraph"/>
              <w:numPr>
                <w:ilvl w:val="0"/>
                <w:numId w:val="11"/>
              </w:numPr>
              <w:spacing w:after="120"/>
              <w:rPr>
                <w:rFonts w:ascii="Arial Narrow" w:hAnsi="Arial Narrow"/>
                <w:sz w:val="24"/>
                <w:szCs w:val="24"/>
              </w:rPr>
            </w:pPr>
            <w:r w:rsidRPr="00724417">
              <w:rPr>
                <w:rFonts w:ascii="Arial Narrow" w:hAnsi="Arial Narrow"/>
                <w:sz w:val="24"/>
                <w:szCs w:val="24"/>
              </w:rPr>
              <w:t>Problem solving capabilities</w:t>
            </w:r>
          </w:p>
          <w:p w:rsidR="00196F3A" w:rsidRPr="00724417" w:rsidRDefault="00196F3A" w:rsidP="001868CF">
            <w:pPr>
              <w:pStyle w:val="ListParagraph"/>
              <w:numPr>
                <w:ilvl w:val="0"/>
                <w:numId w:val="11"/>
              </w:numPr>
              <w:spacing w:after="120"/>
              <w:rPr>
                <w:rFonts w:ascii="Arial Narrow" w:hAnsi="Arial Narrow"/>
                <w:sz w:val="24"/>
                <w:szCs w:val="24"/>
              </w:rPr>
            </w:pPr>
            <w:r w:rsidRPr="00724417">
              <w:rPr>
                <w:rFonts w:ascii="Arial Narrow" w:hAnsi="Arial Narrow"/>
                <w:sz w:val="24"/>
                <w:szCs w:val="24"/>
              </w:rPr>
              <w:t>Time management skills</w:t>
            </w:r>
          </w:p>
          <w:p w:rsidR="00196F3A" w:rsidRPr="00724417" w:rsidRDefault="00196F3A" w:rsidP="001868CF">
            <w:pPr>
              <w:pStyle w:val="ListParagraph"/>
              <w:numPr>
                <w:ilvl w:val="0"/>
                <w:numId w:val="11"/>
              </w:numPr>
              <w:spacing w:after="120"/>
              <w:rPr>
                <w:rFonts w:ascii="Arial Narrow" w:hAnsi="Arial Narrow"/>
                <w:sz w:val="24"/>
                <w:szCs w:val="24"/>
              </w:rPr>
            </w:pPr>
            <w:r w:rsidRPr="00724417">
              <w:rPr>
                <w:rFonts w:ascii="Arial Narrow" w:hAnsi="Arial Narrow"/>
                <w:sz w:val="24"/>
                <w:szCs w:val="24"/>
              </w:rPr>
              <w:t>Communication skills</w:t>
            </w:r>
          </w:p>
          <w:p w:rsidR="00196F3A" w:rsidRPr="00724417" w:rsidRDefault="00196F3A" w:rsidP="001868CF">
            <w:pPr>
              <w:pStyle w:val="ListParagraph"/>
              <w:numPr>
                <w:ilvl w:val="0"/>
                <w:numId w:val="11"/>
              </w:numPr>
              <w:spacing w:after="120"/>
              <w:rPr>
                <w:rFonts w:ascii="Arial Narrow" w:hAnsi="Arial Narrow" w:cstheme="minorHAnsi"/>
                <w:sz w:val="24"/>
                <w:szCs w:val="24"/>
              </w:rPr>
            </w:pPr>
            <w:r w:rsidRPr="00724417">
              <w:rPr>
                <w:rFonts w:ascii="Arial Narrow" w:hAnsi="Arial Narrow"/>
                <w:sz w:val="24"/>
                <w:szCs w:val="24"/>
              </w:rPr>
              <w:t>Business Management skills</w:t>
            </w:r>
          </w:p>
        </w:tc>
        <w:tc>
          <w:tcPr>
            <w:tcW w:w="144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196F3A" w:rsidP="00E15E2F">
            <w:pPr>
              <w:jc w:val="center"/>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765583" w:rsidP="00E15E2F">
            <w:pPr>
              <w:jc w:val="center"/>
              <w:rPr>
                <w:rFonts w:ascii="Arial Narrow" w:hAnsi="Arial Narrow" w:cstheme="minorHAnsi"/>
                <w:sz w:val="24"/>
                <w:szCs w:val="24"/>
              </w:rPr>
            </w:pPr>
            <w:r>
              <w:rPr>
                <w:rFonts w:ascii="Arial Narrow" w:hAnsi="Arial Narrow" w:cstheme="minorHAnsi"/>
                <w:sz w:val="24"/>
                <w:szCs w:val="24"/>
              </w:rPr>
              <w:t>34</w:t>
            </w:r>
            <w:r w:rsidR="00196F3A" w:rsidRPr="00724417">
              <w:rPr>
                <w:rFonts w:ascii="Arial Narrow" w:hAnsi="Arial Narrow" w:cstheme="minorHAnsi"/>
                <w:sz w:val="24"/>
                <w:szCs w:val="24"/>
              </w:rPr>
              <w:t xml:space="preserve"> hours</w:t>
            </w:r>
          </w:p>
        </w:tc>
        <w:tc>
          <w:tcPr>
            <w:tcW w:w="90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196F3A" w:rsidP="00E15E2F">
            <w:pPr>
              <w:jc w:val="center"/>
              <w:rPr>
                <w:rFonts w:ascii="Arial Narrow" w:hAnsi="Arial Narrow" w:cstheme="minorHAnsi"/>
                <w:sz w:val="24"/>
                <w:szCs w:val="24"/>
              </w:rPr>
            </w:pPr>
            <w:r w:rsidRPr="00724417">
              <w:rPr>
                <w:rFonts w:ascii="Arial Narrow" w:hAnsi="Arial Narrow" w:cstheme="minorHAnsi"/>
                <w:sz w:val="24"/>
                <w:szCs w:val="24"/>
              </w:rPr>
              <w:t>Level 4</w:t>
            </w:r>
          </w:p>
        </w:tc>
      </w:tr>
      <w:tr w:rsidR="00196F3A" w:rsidRPr="00724417" w:rsidTr="006B22DC">
        <w:trPr>
          <w:trHeight w:val="471"/>
        </w:trPr>
        <w:tc>
          <w:tcPr>
            <w:tcW w:w="6030" w:type="dxa"/>
            <w:vAlign w:val="center"/>
          </w:tcPr>
          <w:p w:rsidR="00196F3A" w:rsidRPr="00E57DF9" w:rsidRDefault="00196F3A" w:rsidP="00765583">
            <w:pPr>
              <w:ind w:firstLine="270"/>
              <w:rPr>
                <w:rFonts w:ascii="Arial Narrow" w:hAnsi="Arial Narrow" w:cstheme="minorHAnsi"/>
                <w:b/>
                <w:color w:val="000000" w:themeColor="text1"/>
                <w:sz w:val="24"/>
                <w:szCs w:val="24"/>
              </w:rPr>
            </w:pPr>
            <w:r w:rsidRPr="00E57DF9">
              <w:rPr>
                <w:rFonts w:ascii="Arial Narrow" w:hAnsi="Arial Narrow" w:cstheme="minorHAnsi"/>
                <w:b/>
                <w:color w:val="000000" w:themeColor="text1"/>
                <w:sz w:val="24"/>
                <w:szCs w:val="24"/>
              </w:rPr>
              <w:t>Admission</w:t>
            </w:r>
            <w:r w:rsidR="00765583">
              <w:rPr>
                <w:rFonts w:ascii="Arial Narrow" w:hAnsi="Arial Narrow" w:cstheme="minorHAnsi"/>
                <w:b/>
                <w:color w:val="000000" w:themeColor="text1"/>
                <w:sz w:val="24"/>
                <w:szCs w:val="24"/>
              </w:rPr>
              <w:t>, Evaluation test &amp; Valedictory</w:t>
            </w:r>
          </w:p>
        </w:tc>
        <w:tc>
          <w:tcPr>
            <w:tcW w:w="1440" w:type="dxa"/>
            <w:vAlign w:val="center"/>
          </w:tcPr>
          <w:p w:rsidR="00196F3A" w:rsidRPr="00724417" w:rsidRDefault="00196F3A" w:rsidP="00E263B5">
            <w:pPr>
              <w:ind w:firstLine="270"/>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vAlign w:val="center"/>
          </w:tcPr>
          <w:p w:rsidR="00196F3A" w:rsidRPr="00724417" w:rsidRDefault="00765583" w:rsidP="00E263B5">
            <w:pPr>
              <w:ind w:firstLine="270"/>
              <w:rPr>
                <w:rFonts w:ascii="Arial Narrow" w:hAnsi="Arial Narrow" w:cstheme="minorHAnsi"/>
                <w:sz w:val="24"/>
                <w:szCs w:val="24"/>
              </w:rPr>
            </w:pPr>
            <w:r>
              <w:rPr>
                <w:rFonts w:ascii="Arial Narrow" w:hAnsi="Arial Narrow" w:cstheme="minorHAnsi"/>
                <w:sz w:val="24"/>
                <w:szCs w:val="24"/>
              </w:rPr>
              <w:t>6</w:t>
            </w:r>
            <w:r w:rsidR="00196F3A" w:rsidRPr="00724417">
              <w:rPr>
                <w:rFonts w:ascii="Arial Narrow" w:hAnsi="Arial Narrow" w:cstheme="minorHAnsi"/>
                <w:sz w:val="24"/>
                <w:szCs w:val="24"/>
              </w:rPr>
              <w:t xml:space="preserve"> h</w:t>
            </w:r>
            <w:r w:rsidR="009A3D6E">
              <w:rPr>
                <w:rFonts w:ascii="Arial Narrow" w:hAnsi="Arial Narrow" w:cstheme="minorHAnsi"/>
                <w:sz w:val="24"/>
                <w:szCs w:val="24"/>
              </w:rPr>
              <w:t>ou</w:t>
            </w:r>
            <w:r w:rsidR="00196F3A" w:rsidRPr="00724417">
              <w:rPr>
                <w:rFonts w:ascii="Arial Narrow" w:hAnsi="Arial Narrow" w:cstheme="minorHAnsi"/>
                <w:sz w:val="24"/>
                <w:szCs w:val="24"/>
              </w:rPr>
              <w:t>rs</w:t>
            </w:r>
          </w:p>
        </w:tc>
        <w:tc>
          <w:tcPr>
            <w:tcW w:w="900" w:type="dxa"/>
          </w:tcPr>
          <w:p w:rsidR="00196F3A" w:rsidRPr="00724417" w:rsidRDefault="00196F3A" w:rsidP="002041AD">
            <w:pPr>
              <w:ind w:firstLine="270"/>
              <w:jc w:val="both"/>
              <w:rPr>
                <w:rFonts w:ascii="Arial Narrow" w:hAnsi="Arial Narrow" w:cstheme="minorHAnsi"/>
                <w:sz w:val="24"/>
                <w:szCs w:val="24"/>
              </w:rPr>
            </w:pPr>
            <w:r w:rsidRPr="00724417">
              <w:rPr>
                <w:rFonts w:ascii="Arial Narrow" w:hAnsi="Arial Narrow" w:cstheme="minorHAnsi"/>
                <w:sz w:val="24"/>
                <w:szCs w:val="24"/>
              </w:rPr>
              <w:t>-</w:t>
            </w:r>
          </w:p>
        </w:tc>
      </w:tr>
      <w:tr w:rsidR="001D6334" w:rsidRPr="00724417" w:rsidTr="00176589">
        <w:trPr>
          <w:trHeight w:val="300"/>
        </w:trPr>
        <w:tc>
          <w:tcPr>
            <w:tcW w:w="8640" w:type="dxa"/>
            <w:gridSpan w:val="3"/>
            <w:vAlign w:val="center"/>
          </w:tcPr>
          <w:p w:rsidR="001D6334" w:rsidRPr="00176589" w:rsidRDefault="001D6334" w:rsidP="00176589">
            <w:pPr>
              <w:ind w:firstLine="270"/>
              <w:jc w:val="right"/>
              <w:rPr>
                <w:rFonts w:ascii="Arial Narrow" w:hAnsi="Arial Narrow" w:cstheme="minorHAnsi"/>
                <w:b/>
                <w:color w:val="943634" w:themeColor="accent2" w:themeShade="BF"/>
                <w:sz w:val="24"/>
                <w:szCs w:val="24"/>
              </w:rPr>
            </w:pPr>
            <w:r w:rsidRPr="00176589">
              <w:rPr>
                <w:rFonts w:ascii="Arial Narrow" w:hAnsi="Arial Narrow" w:cstheme="minorHAnsi"/>
                <w:b/>
                <w:color w:val="943634" w:themeColor="accent2" w:themeShade="BF"/>
                <w:sz w:val="24"/>
                <w:szCs w:val="24"/>
              </w:rPr>
              <w:t>Total Duration of the Course</w:t>
            </w:r>
          </w:p>
        </w:tc>
        <w:tc>
          <w:tcPr>
            <w:tcW w:w="900" w:type="dxa"/>
            <w:vAlign w:val="center"/>
          </w:tcPr>
          <w:p w:rsidR="005F4EC4" w:rsidRPr="00176589" w:rsidRDefault="001D6334" w:rsidP="006737FD">
            <w:pPr>
              <w:jc w:val="center"/>
              <w:rPr>
                <w:rFonts w:ascii="Arial Narrow" w:hAnsi="Arial Narrow" w:cstheme="minorHAnsi"/>
                <w:sz w:val="24"/>
                <w:szCs w:val="24"/>
              </w:rPr>
            </w:pPr>
            <w:r w:rsidRPr="00176589">
              <w:rPr>
                <w:rFonts w:ascii="Arial Narrow" w:hAnsi="Arial Narrow" w:cstheme="minorHAnsi"/>
                <w:sz w:val="24"/>
                <w:szCs w:val="24"/>
              </w:rPr>
              <w:t>240</w:t>
            </w:r>
          </w:p>
          <w:p w:rsidR="001D6334" w:rsidRPr="00724417" w:rsidRDefault="001D6334" w:rsidP="006737FD">
            <w:pPr>
              <w:jc w:val="center"/>
              <w:rPr>
                <w:rFonts w:ascii="Arial Narrow" w:hAnsi="Arial Narrow" w:cstheme="minorHAnsi"/>
                <w:sz w:val="24"/>
                <w:szCs w:val="24"/>
              </w:rPr>
            </w:pPr>
            <w:r w:rsidRPr="00176589">
              <w:rPr>
                <w:rFonts w:ascii="Arial Narrow" w:hAnsi="Arial Narrow" w:cstheme="minorHAnsi"/>
                <w:sz w:val="24"/>
                <w:szCs w:val="24"/>
              </w:rPr>
              <w:t>h</w:t>
            </w:r>
            <w:r w:rsidR="005F4EC4" w:rsidRPr="00176589">
              <w:rPr>
                <w:rFonts w:ascii="Arial Narrow" w:hAnsi="Arial Narrow" w:cstheme="minorHAnsi"/>
                <w:sz w:val="24"/>
                <w:szCs w:val="24"/>
              </w:rPr>
              <w:t>ou</w:t>
            </w:r>
            <w:r w:rsidRPr="00176589">
              <w:rPr>
                <w:rFonts w:ascii="Arial Narrow" w:hAnsi="Arial Narrow" w:cstheme="minorHAnsi"/>
                <w:sz w:val="24"/>
                <w:szCs w:val="24"/>
              </w:rPr>
              <w:t>rs</w:t>
            </w:r>
          </w:p>
        </w:tc>
      </w:tr>
    </w:tbl>
    <w:p w:rsidR="00305781" w:rsidRPr="00724417" w:rsidRDefault="00305781" w:rsidP="002041AD">
      <w:pPr>
        <w:pStyle w:val="BodyText"/>
        <w:spacing w:before="10"/>
        <w:ind w:firstLine="270"/>
        <w:jc w:val="both"/>
        <w:rPr>
          <w:rFonts w:ascii="Arial Narrow" w:hAnsi="Arial Narrow"/>
          <w:b w:val="0"/>
          <w:sz w:val="24"/>
          <w:szCs w:val="24"/>
        </w:rPr>
      </w:pPr>
    </w:p>
    <w:p w:rsidR="00852B6C" w:rsidRPr="00724417" w:rsidRDefault="00852B6C">
      <w:pPr>
        <w:rPr>
          <w:rFonts w:ascii="Arial Narrow" w:hAnsi="Arial Narrow"/>
          <w:b/>
          <w:sz w:val="24"/>
          <w:szCs w:val="24"/>
        </w:rPr>
      </w:pPr>
      <w:r w:rsidRPr="00724417">
        <w:rPr>
          <w:rFonts w:ascii="Arial Narrow" w:hAnsi="Arial Narrow"/>
          <w:b/>
          <w:sz w:val="24"/>
          <w:szCs w:val="24"/>
        </w:rPr>
        <w:br w:type="page"/>
      </w:r>
    </w:p>
    <w:p w:rsidR="0099686B" w:rsidRPr="00672E52" w:rsidRDefault="0099686B" w:rsidP="00F746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jc w:val="center"/>
        <w:rPr>
          <w:rFonts w:ascii="Arial Narrow" w:hAnsi="Arial Narrow" w:cstheme="minorHAnsi"/>
          <w:b/>
          <w:color w:val="943634" w:themeColor="accent2" w:themeShade="BF"/>
          <w:sz w:val="24"/>
          <w:szCs w:val="24"/>
        </w:rPr>
      </w:pPr>
      <w:r w:rsidRPr="00672E52">
        <w:rPr>
          <w:rFonts w:ascii="Arial Narrow" w:hAnsi="Arial Narrow" w:cstheme="minorHAnsi"/>
          <w:b/>
          <w:color w:val="943634" w:themeColor="accent2" w:themeShade="BF"/>
          <w:sz w:val="24"/>
          <w:szCs w:val="24"/>
        </w:rPr>
        <w:lastRenderedPageBreak/>
        <w:t>SECTION 1 - ASSESSMENT</w:t>
      </w:r>
    </w:p>
    <w:tbl>
      <w:tblPr>
        <w:tblStyle w:val="TableGrid"/>
        <w:tblW w:w="9738" w:type="dxa"/>
        <w:tblLook w:val="04A0"/>
      </w:tblPr>
      <w:tblGrid>
        <w:gridCol w:w="9738"/>
      </w:tblGrid>
      <w:tr w:rsidR="0099686B" w:rsidRPr="00724417" w:rsidTr="007E66CC">
        <w:trPr>
          <w:trHeight w:val="318"/>
        </w:trPr>
        <w:tc>
          <w:tcPr>
            <w:tcW w:w="9738" w:type="dxa"/>
          </w:tcPr>
          <w:p w:rsidR="0099686B" w:rsidRPr="00672E52" w:rsidRDefault="0099686B" w:rsidP="00207992">
            <w:pPr>
              <w:rPr>
                <w:rFonts w:ascii="Arial Narrow" w:hAnsi="Arial Narrow" w:cstheme="minorHAnsi"/>
                <w:b/>
                <w:color w:val="002060"/>
                <w:sz w:val="24"/>
                <w:szCs w:val="24"/>
              </w:rPr>
            </w:pPr>
            <w:r w:rsidRPr="00672E52">
              <w:rPr>
                <w:rFonts w:ascii="Arial Narrow" w:hAnsi="Arial Narrow" w:cstheme="minorHAnsi"/>
                <w:b/>
                <w:color w:val="002060"/>
                <w:sz w:val="24"/>
                <w:szCs w:val="24"/>
              </w:rPr>
              <w:t>Body/Bodies which will carry out assessment:</w:t>
            </w:r>
          </w:p>
          <w:p w:rsidR="003F1241" w:rsidRPr="00672E52" w:rsidRDefault="003F1241" w:rsidP="003F1241">
            <w:pPr>
              <w:tabs>
                <w:tab w:val="left" w:pos="360"/>
              </w:tabs>
              <w:spacing w:line="360" w:lineRule="auto"/>
              <w:ind w:right="90"/>
              <w:jc w:val="both"/>
              <w:rPr>
                <w:rFonts w:ascii="Arial Narrow" w:hAnsi="Arial Narrow" w:cstheme="minorHAnsi"/>
                <w:sz w:val="16"/>
                <w:szCs w:val="16"/>
              </w:rPr>
            </w:pPr>
          </w:p>
          <w:p w:rsidR="0099686B" w:rsidRPr="00724417" w:rsidRDefault="0099686B" w:rsidP="00E57DF9">
            <w:pPr>
              <w:tabs>
                <w:tab w:val="left" w:pos="360"/>
              </w:tabs>
              <w:spacing w:line="360" w:lineRule="auto"/>
              <w:ind w:left="-180" w:right="90" w:firstLine="180"/>
              <w:jc w:val="both"/>
              <w:rPr>
                <w:rFonts w:ascii="Arial Narrow" w:hAnsi="Arial Narrow" w:cstheme="minorHAnsi"/>
                <w:sz w:val="24"/>
                <w:szCs w:val="24"/>
              </w:rPr>
            </w:pPr>
            <w:r w:rsidRPr="00724417">
              <w:rPr>
                <w:rFonts w:ascii="Arial Narrow" w:hAnsi="Arial Narrow" w:cstheme="minorHAnsi"/>
                <w:sz w:val="24"/>
                <w:szCs w:val="24"/>
              </w:rPr>
              <w:t xml:space="preserve">This qualification will be used by 585 RSETIs </w:t>
            </w:r>
            <w:r w:rsidRPr="00E57DF9">
              <w:rPr>
                <w:rFonts w:ascii="Arial Narrow" w:hAnsi="Arial Narrow" w:cstheme="minorHAnsi"/>
                <w:b/>
                <w:sz w:val="24"/>
                <w:szCs w:val="24"/>
              </w:rPr>
              <w:t xml:space="preserve">(list is furnished in Annexure IV) </w:t>
            </w:r>
            <w:r w:rsidRPr="00724417">
              <w:rPr>
                <w:rFonts w:ascii="Arial Narrow" w:hAnsi="Arial Narrow" w:cstheme="minorHAnsi"/>
                <w:sz w:val="24"/>
                <w:szCs w:val="24"/>
              </w:rPr>
              <w:t xml:space="preserve">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9561C" w:rsidRPr="00724417">
              <w:rPr>
                <w:rFonts w:ascii="Arial Narrow" w:hAnsi="Arial Narrow" w:cstheme="minorHAnsi"/>
                <w:sz w:val="24"/>
                <w:szCs w:val="24"/>
              </w:rPr>
              <w:t>assessment. The</w:t>
            </w:r>
            <w:r w:rsidRPr="00724417">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99686B" w:rsidRPr="007E66CC" w:rsidRDefault="0099686B" w:rsidP="00207992">
            <w:pPr>
              <w:ind w:right="290"/>
              <w:jc w:val="both"/>
              <w:rPr>
                <w:rFonts w:ascii="Arial Narrow" w:hAnsi="Arial Narrow" w:cstheme="minorHAnsi"/>
                <w:sz w:val="16"/>
                <w:szCs w:val="16"/>
              </w:rPr>
            </w:pPr>
          </w:p>
          <w:p w:rsidR="0099686B" w:rsidRPr="00672E52" w:rsidRDefault="0099686B" w:rsidP="00207992">
            <w:pPr>
              <w:rPr>
                <w:rFonts w:ascii="Arial Narrow" w:hAnsi="Arial Narrow" w:cstheme="minorHAnsi"/>
                <w:b/>
                <w:color w:val="002060"/>
                <w:sz w:val="24"/>
                <w:szCs w:val="24"/>
              </w:rPr>
            </w:pPr>
            <w:r w:rsidRPr="00672E52">
              <w:rPr>
                <w:rFonts w:ascii="Arial Narrow" w:hAnsi="Arial Narrow" w:cstheme="minorHAnsi"/>
                <w:b/>
                <w:color w:val="002060"/>
                <w:sz w:val="24"/>
                <w:szCs w:val="24"/>
              </w:rPr>
              <w:t>How will RPL assessment be managed and who will carry out?</w:t>
            </w:r>
          </w:p>
          <w:p w:rsidR="0099686B" w:rsidRPr="00724417" w:rsidRDefault="0099686B" w:rsidP="00207992">
            <w:pPr>
              <w:jc w:val="both"/>
              <w:rPr>
                <w:rFonts w:ascii="Arial Narrow" w:hAnsi="Arial Narrow" w:cstheme="minorHAnsi"/>
                <w:sz w:val="24"/>
                <w:szCs w:val="24"/>
              </w:rPr>
            </w:pPr>
            <w:r w:rsidRPr="00724417">
              <w:rPr>
                <w:rFonts w:ascii="Arial Narrow" w:hAnsi="Arial Narrow" w:cstheme="minorHAnsi"/>
                <w:sz w:val="24"/>
                <w:szCs w:val="24"/>
              </w:rPr>
              <w:t xml:space="preserve"> Not Applicable</w:t>
            </w:r>
          </w:p>
          <w:p w:rsidR="0099686B" w:rsidRPr="007E66CC" w:rsidRDefault="0099686B" w:rsidP="00207992">
            <w:pPr>
              <w:jc w:val="both"/>
              <w:rPr>
                <w:rFonts w:ascii="Arial Narrow" w:hAnsi="Arial Narrow" w:cstheme="minorHAnsi"/>
                <w:sz w:val="16"/>
                <w:szCs w:val="16"/>
              </w:rPr>
            </w:pPr>
          </w:p>
          <w:p w:rsidR="0099686B" w:rsidRPr="00724417" w:rsidRDefault="0099686B" w:rsidP="00207992">
            <w:pPr>
              <w:jc w:val="both"/>
              <w:rPr>
                <w:rFonts w:ascii="Arial Narrow" w:hAnsi="Arial Narrow" w:cstheme="minorHAnsi"/>
                <w:b/>
                <w:sz w:val="24"/>
                <w:szCs w:val="24"/>
              </w:rPr>
            </w:pPr>
            <w:r w:rsidRPr="00724417">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99686B" w:rsidRPr="00724417" w:rsidRDefault="0099686B" w:rsidP="00207992">
            <w:pPr>
              <w:jc w:val="both"/>
              <w:rPr>
                <w:rFonts w:ascii="Arial Narrow" w:hAnsi="Arial Narrow" w:cstheme="minorHAnsi"/>
                <w:b/>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99686B" w:rsidRPr="00672E52" w:rsidRDefault="0099686B" w:rsidP="001868CF">
            <w:pPr>
              <w:pStyle w:val="ListParagraph"/>
              <w:numPr>
                <w:ilvl w:val="0"/>
                <w:numId w:val="9"/>
              </w:numPr>
              <w:autoSpaceDE w:val="0"/>
              <w:autoSpaceDN w:val="0"/>
              <w:adjustRightInd w:val="0"/>
              <w:contextualSpacing/>
              <w:rPr>
                <w:rFonts w:ascii="Arial Narrow" w:hAnsi="Arial Narrow" w:cstheme="minorHAnsi"/>
                <w:b/>
                <w:bCs/>
                <w:color w:val="002060"/>
                <w:sz w:val="24"/>
                <w:szCs w:val="24"/>
              </w:rPr>
            </w:pPr>
            <w:r w:rsidRPr="00672E52">
              <w:rPr>
                <w:rFonts w:ascii="Arial Narrow" w:hAnsi="Arial Narrow" w:cstheme="minorHAnsi"/>
                <w:b/>
                <w:bCs/>
                <w:color w:val="002060"/>
                <w:sz w:val="24"/>
                <w:szCs w:val="24"/>
              </w:rPr>
              <w:t>Assessment process:</w:t>
            </w:r>
          </w:p>
          <w:p w:rsidR="0099686B" w:rsidRPr="00724417" w:rsidRDefault="0099686B" w:rsidP="00207992">
            <w:pPr>
              <w:pStyle w:val="ListParagraph"/>
              <w:autoSpaceDE w:val="0"/>
              <w:autoSpaceDN w:val="0"/>
              <w:adjustRightInd w:val="0"/>
              <w:rPr>
                <w:rFonts w:ascii="Arial Narrow" w:hAnsi="Arial Narrow" w:cstheme="minorHAnsi"/>
                <w:b/>
                <w:bCs/>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99686B" w:rsidRPr="007E66CC" w:rsidRDefault="0099686B" w:rsidP="00207992">
            <w:pPr>
              <w:autoSpaceDE w:val="0"/>
              <w:autoSpaceDN w:val="0"/>
              <w:adjustRightInd w:val="0"/>
              <w:rPr>
                <w:rFonts w:ascii="Arial Narrow" w:hAnsi="Arial Narrow" w:cstheme="minorHAnsi"/>
                <w:sz w:val="16"/>
                <w:szCs w:val="16"/>
              </w:rPr>
            </w:pPr>
          </w:p>
          <w:p w:rsidR="0099686B" w:rsidRPr="00724417" w:rsidRDefault="0099686B" w:rsidP="00207992">
            <w:pPr>
              <w:autoSpaceDE w:val="0"/>
              <w:autoSpaceDN w:val="0"/>
              <w:adjustRightInd w:val="0"/>
              <w:rPr>
                <w:rFonts w:ascii="Arial Narrow" w:hAnsi="Arial Narrow" w:cstheme="minorHAnsi"/>
                <w:b/>
                <w:bCs/>
                <w:sz w:val="24"/>
                <w:szCs w:val="24"/>
              </w:rPr>
            </w:pPr>
            <w:r w:rsidRPr="00724417">
              <w:rPr>
                <w:rFonts w:ascii="Arial Narrow" w:hAnsi="Arial Narrow" w:cstheme="minorHAnsi"/>
                <w:b/>
                <w:bCs/>
                <w:sz w:val="24"/>
                <w:szCs w:val="24"/>
              </w:rPr>
              <w:t xml:space="preserve">Minimum pass mark: </w:t>
            </w:r>
            <w:r w:rsidRPr="00724417">
              <w:rPr>
                <w:rFonts w:ascii="Arial Narrow" w:hAnsi="Arial Narrow" w:cstheme="minorHAnsi"/>
                <w:sz w:val="24"/>
                <w:szCs w:val="24"/>
              </w:rPr>
              <w:t>Overall 50%  of marks allotted</w:t>
            </w:r>
          </w:p>
          <w:p w:rsidR="0099686B" w:rsidRPr="00724417" w:rsidRDefault="0099686B" w:rsidP="00207992">
            <w:pPr>
              <w:autoSpaceDE w:val="0"/>
              <w:autoSpaceDN w:val="0"/>
              <w:adjustRightInd w:val="0"/>
              <w:rPr>
                <w:rFonts w:ascii="Arial Narrow" w:hAnsi="Arial Narrow" w:cstheme="minorHAnsi"/>
                <w:sz w:val="24"/>
                <w:szCs w:val="24"/>
              </w:rPr>
            </w:pPr>
          </w:p>
          <w:p w:rsidR="0099686B" w:rsidRPr="00672E52" w:rsidRDefault="0099686B" w:rsidP="001868CF">
            <w:pPr>
              <w:pStyle w:val="ListParagraph"/>
              <w:numPr>
                <w:ilvl w:val="0"/>
                <w:numId w:val="9"/>
              </w:numPr>
              <w:autoSpaceDE w:val="0"/>
              <w:autoSpaceDN w:val="0"/>
              <w:adjustRightInd w:val="0"/>
              <w:contextualSpacing/>
              <w:jc w:val="both"/>
              <w:rPr>
                <w:rFonts w:ascii="Arial Narrow" w:hAnsi="Arial Narrow" w:cstheme="minorHAnsi"/>
                <w:b/>
                <w:bCs/>
                <w:color w:val="002060"/>
                <w:sz w:val="24"/>
                <w:szCs w:val="24"/>
              </w:rPr>
            </w:pPr>
            <w:r w:rsidRPr="00672E52">
              <w:rPr>
                <w:rFonts w:ascii="Arial Narrow" w:hAnsi="Arial Narrow" w:cstheme="minorHAnsi"/>
                <w:b/>
                <w:bCs/>
                <w:color w:val="002060"/>
                <w:sz w:val="24"/>
                <w:szCs w:val="24"/>
              </w:rPr>
              <w:t>Testing and certifications for the course:</w:t>
            </w:r>
          </w:p>
          <w:p w:rsidR="0099686B" w:rsidRPr="00724417" w:rsidRDefault="0099686B" w:rsidP="00207992">
            <w:pPr>
              <w:autoSpaceDE w:val="0"/>
              <w:autoSpaceDN w:val="0"/>
              <w:adjustRightInd w:val="0"/>
              <w:jc w:val="both"/>
              <w:rPr>
                <w:rFonts w:ascii="Arial Narrow" w:hAnsi="Arial Narrow" w:cstheme="minorHAnsi"/>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99686B" w:rsidRPr="00724417" w:rsidRDefault="0099686B" w:rsidP="001868CF">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Questions papers will be prepared by NAR in consultation with vocation experts in the field.</w:t>
            </w:r>
          </w:p>
          <w:p w:rsidR="0099686B" w:rsidRPr="00724417" w:rsidRDefault="0099686B" w:rsidP="001868CF">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Structured tests at the Institute level will be administered in the presence of the assessors.</w:t>
            </w:r>
          </w:p>
          <w:p w:rsidR="0099686B" w:rsidRPr="00724417" w:rsidRDefault="0099686B" w:rsidP="001868CF">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 tests will be supervised and monitored at  every Centre</w:t>
            </w:r>
          </w:p>
          <w:p w:rsidR="0099686B" w:rsidRPr="00724417" w:rsidRDefault="0099686B" w:rsidP="001868CF">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Theory and practical Examinations will be carried out with invigilators/examiners with the overall supervision of the certified assessors.</w:t>
            </w:r>
          </w:p>
          <w:p w:rsidR="0099686B" w:rsidRPr="00724417" w:rsidRDefault="0099686B" w:rsidP="001868CF">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Examiners called for evaluation of practical will have technical expertise in the field</w:t>
            </w:r>
          </w:p>
        </w:tc>
      </w:tr>
    </w:tbl>
    <w:p w:rsidR="0099686B" w:rsidRPr="00672E52" w:rsidRDefault="0099686B" w:rsidP="00672E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943634" w:themeColor="accent2" w:themeShade="BF"/>
          <w:sz w:val="24"/>
          <w:szCs w:val="24"/>
        </w:rPr>
      </w:pPr>
      <w:r w:rsidRPr="00672E52">
        <w:rPr>
          <w:rFonts w:ascii="Arial Narrow" w:hAnsi="Arial Narrow" w:cstheme="minorHAnsi"/>
          <w:b/>
          <w:color w:val="943634" w:themeColor="accent2" w:themeShade="BF"/>
          <w:sz w:val="24"/>
          <w:szCs w:val="24"/>
        </w:rPr>
        <w:lastRenderedPageBreak/>
        <w:t>ASSESSMENT EVIDENCE</w:t>
      </w:r>
    </w:p>
    <w:p w:rsidR="0099686B" w:rsidRPr="00724417" w:rsidRDefault="0099686B" w:rsidP="0099686B">
      <w:pPr>
        <w:rPr>
          <w:rFonts w:ascii="Arial Narrow" w:hAnsi="Arial Narrow" w:cstheme="minorHAnsi"/>
          <w:b/>
          <w:sz w:val="24"/>
          <w:szCs w:val="24"/>
        </w:rPr>
      </w:pPr>
    </w:p>
    <w:p w:rsidR="0099686B" w:rsidRPr="00672E52" w:rsidRDefault="0099686B" w:rsidP="0099686B">
      <w:pPr>
        <w:rPr>
          <w:rFonts w:ascii="Arial Narrow" w:hAnsi="Arial Narrow" w:cstheme="minorHAnsi"/>
          <w:b/>
          <w:color w:val="002060"/>
          <w:sz w:val="24"/>
          <w:szCs w:val="24"/>
        </w:rPr>
      </w:pPr>
      <w:r w:rsidRPr="00672E52">
        <w:rPr>
          <w:rFonts w:ascii="Arial Narrow" w:hAnsi="Arial Narrow" w:cstheme="minorHAnsi"/>
          <w:b/>
          <w:color w:val="002060"/>
          <w:sz w:val="24"/>
          <w:szCs w:val="24"/>
        </w:rPr>
        <w:t>Assessment &amp; Evaluation:</w:t>
      </w:r>
    </w:p>
    <w:p w:rsidR="003F1241" w:rsidRPr="00724417" w:rsidRDefault="003F1241" w:rsidP="0099686B">
      <w:pPr>
        <w:spacing w:line="360" w:lineRule="auto"/>
        <w:jc w:val="both"/>
        <w:rPr>
          <w:rFonts w:ascii="Arial Narrow" w:hAnsi="Arial Narrow" w:cstheme="minorHAnsi"/>
          <w:b/>
          <w:sz w:val="24"/>
          <w:szCs w:val="24"/>
        </w:rPr>
      </w:pPr>
    </w:p>
    <w:p w:rsidR="0099686B" w:rsidRPr="00724417" w:rsidRDefault="0099686B" w:rsidP="00672E5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724417">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99686B" w:rsidRPr="00724417" w:rsidRDefault="0099686B" w:rsidP="0099686B">
      <w:pPr>
        <w:pStyle w:val="BodyText"/>
        <w:spacing w:before="11"/>
        <w:ind w:firstLine="270"/>
        <w:rPr>
          <w:rFonts w:ascii="Arial Narrow" w:hAnsi="Arial Narrow"/>
          <w:sz w:val="24"/>
          <w:szCs w:val="24"/>
        </w:rPr>
      </w:pPr>
    </w:p>
    <w:p w:rsidR="00305781" w:rsidRPr="00724417" w:rsidRDefault="00305781" w:rsidP="002041AD">
      <w:pPr>
        <w:pStyle w:val="BodyText"/>
        <w:spacing w:before="11"/>
        <w:ind w:firstLine="270"/>
        <w:jc w:val="both"/>
        <w:rPr>
          <w:rFonts w:ascii="Arial Narrow" w:hAnsi="Arial Narrow"/>
          <w:sz w:val="24"/>
          <w:szCs w:val="24"/>
        </w:rPr>
      </w:pPr>
    </w:p>
    <w:p w:rsidR="001D6334" w:rsidRPr="00724417" w:rsidRDefault="001D6334">
      <w:pPr>
        <w:rPr>
          <w:rFonts w:ascii="Arial Narrow" w:hAnsi="Arial Narrow"/>
          <w:b/>
          <w:bCs/>
          <w:sz w:val="24"/>
          <w:szCs w:val="24"/>
        </w:rPr>
      </w:pPr>
      <w:r w:rsidRPr="00724417">
        <w:rPr>
          <w:rFonts w:ascii="Arial Narrow" w:hAnsi="Arial Narrow"/>
          <w:sz w:val="24"/>
          <w:szCs w:val="24"/>
        </w:rPr>
        <w:br w:type="page"/>
      </w:r>
    </w:p>
    <w:p w:rsidR="008F04B7" w:rsidRPr="006008FE" w:rsidRDefault="008F04B7" w:rsidP="00E57DF9">
      <w:pPr>
        <w:pBdr>
          <w:top w:val="single" w:sz="4" w:space="1" w:color="4F6228" w:themeColor="accent3" w:themeShade="80"/>
          <w:left w:val="single" w:sz="4" w:space="4" w:color="4F6228" w:themeColor="accent3" w:themeShade="80"/>
          <w:bottom w:val="single" w:sz="4" w:space="1" w:color="4F6228" w:themeColor="accent3" w:themeShade="80"/>
          <w:right w:val="single" w:sz="4" w:space="9" w:color="4F6228" w:themeColor="accent3" w:themeShade="80"/>
          <w:between w:val="single" w:sz="4" w:space="1" w:color="4F6228" w:themeColor="accent3" w:themeShade="80"/>
          <w:bar w:val="single" w:sz="4" w:color="4F6228" w:themeColor="accent3" w:themeShade="80"/>
        </w:pBdr>
        <w:shd w:val="clear" w:color="auto" w:fill="948A54" w:themeFill="background2" w:themeFillShade="80"/>
        <w:ind w:left="-180" w:right="-360"/>
        <w:jc w:val="center"/>
        <w:rPr>
          <w:rFonts w:ascii="Arial Narrow" w:hAnsi="Arial Narrow" w:cstheme="minorHAnsi"/>
          <w:b/>
          <w:color w:val="FFFFFF" w:themeColor="background1"/>
          <w:sz w:val="24"/>
          <w:szCs w:val="24"/>
        </w:rPr>
      </w:pPr>
      <w:r w:rsidRPr="006008FE">
        <w:rPr>
          <w:rFonts w:ascii="Arial Narrow" w:hAnsi="Arial Narrow" w:cstheme="minorHAnsi"/>
          <w:b/>
          <w:color w:val="FFFFFF" w:themeColor="background1"/>
          <w:sz w:val="24"/>
          <w:szCs w:val="24"/>
        </w:rPr>
        <w:lastRenderedPageBreak/>
        <w:t>ASSESSMENT EVIDENCE</w:t>
      </w:r>
    </w:p>
    <w:tbl>
      <w:tblPr>
        <w:tblStyle w:val="TableGrid"/>
        <w:tblW w:w="10440" w:type="dxa"/>
        <w:tblInd w:w="-162" w:type="dxa"/>
        <w:tblLayout w:type="fixed"/>
        <w:tblLook w:val="04A0"/>
      </w:tblPr>
      <w:tblGrid>
        <w:gridCol w:w="3330"/>
        <w:gridCol w:w="4950"/>
        <w:gridCol w:w="630"/>
        <w:gridCol w:w="720"/>
        <w:gridCol w:w="810"/>
      </w:tblGrid>
      <w:tr w:rsidR="001D6334" w:rsidRPr="00724417" w:rsidTr="000B327A">
        <w:trPr>
          <w:trHeight w:val="323"/>
        </w:trPr>
        <w:tc>
          <w:tcPr>
            <w:tcW w:w="10440" w:type="dxa"/>
            <w:gridSpan w:val="5"/>
            <w:shd w:val="clear" w:color="auto" w:fill="F2DBDB" w:themeFill="accent2" w:themeFillTint="33"/>
          </w:tcPr>
          <w:p w:rsidR="001D6334" w:rsidRPr="00E7756F" w:rsidRDefault="001D6334" w:rsidP="0099686B">
            <w:pPr>
              <w:jc w:val="center"/>
              <w:rPr>
                <w:rFonts w:ascii="Arial Narrow" w:hAnsi="Arial Narrow"/>
                <w:b/>
                <w:color w:val="943634" w:themeColor="accent2" w:themeShade="BF"/>
                <w:sz w:val="24"/>
                <w:szCs w:val="24"/>
              </w:rPr>
            </w:pPr>
            <w:r w:rsidRPr="00E7756F">
              <w:rPr>
                <w:rFonts w:ascii="Arial Narrow" w:hAnsi="Arial Narrow"/>
                <w:b/>
                <w:color w:val="943634" w:themeColor="accent2" w:themeShade="BF"/>
                <w:sz w:val="24"/>
                <w:szCs w:val="24"/>
              </w:rPr>
              <w:t>Entrepreneurship Development</w:t>
            </w:r>
          </w:p>
        </w:tc>
      </w:tr>
      <w:tr w:rsidR="00E7756F" w:rsidRPr="00724417" w:rsidTr="00BC3FF0">
        <w:trPr>
          <w:trHeight w:val="282"/>
        </w:trPr>
        <w:tc>
          <w:tcPr>
            <w:tcW w:w="3330" w:type="dxa"/>
            <w:vMerge w:val="restart"/>
            <w:shd w:val="clear" w:color="auto" w:fill="DAEEF3" w:themeFill="accent5" w:themeFillTint="33"/>
            <w:vAlign w:val="center"/>
          </w:tcPr>
          <w:p w:rsidR="00E7756F" w:rsidRPr="00E7756F" w:rsidRDefault="00E7756F" w:rsidP="001D6334">
            <w:pPr>
              <w:jc w:val="center"/>
              <w:rPr>
                <w:rFonts w:ascii="Arial Narrow" w:hAnsi="Arial Narrow"/>
                <w:color w:val="002060"/>
                <w:sz w:val="24"/>
                <w:szCs w:val="24"/>
              </w:rPr>
            </w:pPr>
            <w:r w:rsidRPr="00E7756F">
              <w:rPr>
                <w:rFonts w:ascii="Arial Narrow" w:hAnsi="Arial Narrow"/>
                <w:b/>
                <w:color w:val="002060"/>
                <w:sz w:val="24"/>
                <w:szCs w:val="24"/>
              </w:rPr>
              <w:t>Learning Outcomes</w:t>
            </w:r>
          </w:p>
        </w:tc>
        <w:tc>
          <w:tcPr>
            <w:tcW w:w="4950" w:type="dxa"/>
            <w:vMerge w:val="restart"/>
            <w:shd w:val="clear" w:color="auto" w:fill="DAEEF3" w:themeFill="accent5" w:themeFillTint="33"/>
            <w:vAlign w:val="center"/>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Performance Criteria</w:t>
            </w:r>
          </w:p>
        </w:tc>
        <w:tc>
          <w:tcPr>
            <w:tcW w:w="2160" w:type="dxa"/>
            <w:gridSpan w:val="3"/>
            <w:shd w:val="clear" w:color="auto" w:fill="DAEEF3" w:themeFill="accent5" w:themeFillTint="33"/>
            <w:vAlign w:val="center"/>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Assessment Criteria</w:t>
            </w:r>
          </w:p>
        </w:tc>
      </w:tr>
      <w:tr w:rsidR="00E7756F" w:rsidRPr="00724417" w:rsidTr="00BC3FF0">
        <w:trPr>
          <w:trHeight w:val="174"/>
        </w:trPr>
        <w:tc>
          <w:tcPr>
            <w:tcW w:w="3330" w:type="dxa"/>
            <w:vMerge/>
            <w:shd w:val="clear" w:color="auto" w:fill="DAEEF3" w:themeFill="accent5" w:themeFillTint="33"/>
          </w:tcPr>
          <w:p w:rsidR="00E7756F" w:rsidRPr="00E7756F" w:rsidRDefault="00E7756F" w:rsidP="002041AD">
            <w:pPr>
              <w:jc w:val="both"/>
              <w:rPr>
                <w:rFonts w:ascii="Arial Narrow" w:hAnsi="Arial Narrow"/>
                <w:b/>
                <w:color w:val="002060"/>
                <w:sz w:val="24"/>
                <w:szCs w:val="24"/>
              </w:rPr>
            </w:pPr>
          </w:p>
        </w:tc>
        <w:tc>
          <w:tcPr>
            <w:tcW w:w="4950" w:type="dxa"/>
            <w:vMerge/>
            <w:shd w:val="clear" w:color="auto" w:fill="DAEEF3" w:themeFill="accent5" w:themeFillTint="33"/>
          </w:tcPr>
          <w:p w:rsidR="00E7756F" w:rsidRPr="00E7756F" w:rsidRDefault="00E7756F" w:rsidP="002041AD">
            <w:pPr>
              <w:jc w:val="both"/>
              <w:rPr>
                <w:rFonts w:ascii="Arial Narrow" w:hAnsi="Arial Narrow"/>
                <w:b/>
                <w:color w:val="002060"/>
                <w:sz w:val="24"/>
                <w:szCs w:val="24"/>
              </w:rPr>
            </w:pPr>
          </w:p>
        </w:tc>
        <w:tc>
          <w:tcPr>
            <w:tcW w:w="630" w:type="dxa"/>
            <w:shd w:val="clear" w:color="auto" w:fill="DAEEF3" w:themeFill="accent5" w:themeFillTint="33"/>
            <w:vAlign w:val="center"/>
          </w:tcPr>
          <w:p w:rsidR="00E7756F" w:rsidRPr="000B327A" w:rsidRDefault="00E7756F" w:rsidP="000B327A">
            <w:pPr>
              <w:jc w:val="center"/>
              <w:rPr>
                <w:rFonts w:ascii="Arial Narrow" w:hAnsi="Arial Narrow"/>
                <w:b/>
                <w:color w:val="002060"/>
                <w:sz w:val="16"/>
                <w:szCs w:val="16"/>
              </w:rPr>
            </w:pPr>
            <w:r w:rsidRPr="000B327A">
              <w:rPr>
                <w:rFonts w:ascii="Arial Narrow" w:hAnsi="Arial Narrow"/>
                <w:b/>
                <w:color w:val="002060"/>
                <w:sz w:val="16"/>
                <w:szCs w:val="16"/>
              </w:rPr>
              <w:t>Total</w:t>
            </w:r>
          </w:p>
        </w:tc>
        <w:tc>
          <w:tcPr>
            <w:tcW w:w="720" w:type="dxa"/>
            <w:shd w:val="clear" w:color="auto" w:fill="DAEEF3" w:themeFill="accent5" w:themeFillTint="33"/>
            <w:vAlign w:val="center"/>
          </w:tcPr>
          <w:p w:rsidR="00E7756F" w:rsidRPr="000B327A" w:rsidRDefault="00E7756F" w:rsidP="000B327A">
            <w:pPr>
              <w:jc w:val="center"/>
              <w:rPr>
                <w:rFonts w:ascii="Arial Narrow" w:hAnsi="Arial Narrow"/>
                <w:b/>
                <w:color w:val="002060"/>
                <w:sz w:val="16"/>
                <w:szCs w:val="16"/>
              </w:rPr>
            </w:pPr>
            <w:r w:rsidRPr="000B327A">
              <w:rPr>
                <w:rFonts w:ascii="Arial Narrow" w:hAnsi="Arial Narrow"/>
                <w:b/>
                <w:color w:val="002060"/>
                <w:sz w:val="16"/>
                <w:szCs w:val="16"/>
              </w:rPr>
              <w:t>Theory</w:t>
            </w:r>
          </w:p>
        </w:tc>
        <w:tc>
          <w:tcPr>
            <w:tcW w:w="810" w:type="dxa"/>
            <w:shd w:val="clear" w:color="auto" w:fill="DAEEF3" w:themeFill="accent5" w:themeFillTint="33"/>
            <w:vAlign w:val="center"/>
          </w:tcPr>
          <w:p w:rsidR="00E7756F" w:rsidRPr="000B327A" w:rsidRDefault="00E7756F" w:rsidP="000B327A">
            <w:pPr>
              <w:jc w:val="center"/>
              <w:rPr>
                <w:rFonts w:ascii="Arial Narrow" w:hAnsi="Arial Narrow"/>
                <w:b/>
                <w:color w:val="002060"/>
                <w:sz w:val="16"/>
                <w:szCs w:val="16"/>
              </w:rPr>
            </w:pPr>
            <w:r w:rsidRPr="000B327A">
              <w:rPr>
                <w:rFonts w:ascii="Arial Narrow" w:hAnsi="Arial Narrow"/>
                <w:b/>
                <w:color w:val="002060"/>
                <w:sz w:val="16"/>
                <w:szCs w:val="16"/>
              </w:rPr>
              <w:t>Practical</w:t>
            </w:r>
          </w:p>
        </w:tc>
      </w:tr>
      <w:tr w:rsidR="001A714D" w:rsidRPr="00724417" w:rsidTr="00BC3FF0">
        <w:trPr>
          <w:trHeight w:val="237"/>
        </w:trPr>
        <w:tc>
          <w:tcPr>
            <w:tcW w:w="3330" w:type="dxa"/>
            <w:vMerge w:val="restart"/>
          </w:tcPr>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Candidate is clearly able to differentiate between Wage employment, Self-employment and Entrepreneurship</w:t>
            </w:r>
          </w:p>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Understand, appreciate and develop the self-confidence for embarking on self-employment / entrepreneurship.</w:t>
            </w:r>
          </w:p>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Understand and internalize entrepreneurial competencies and know their importance for becoming a successful entrepreneur.</w:t>
            </w:r>
          </w:p>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Trainee is able to understand the legal and regulatory aspects of launching an enterprise.</w:t>
            </w:r>
          </w:p>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Trainee is able to appreciate need for continuous growth and expansion of an enterprise</w:t>
            </w:r>
          </w:p>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Trainee is able to analyze major trends in a given economic sector / sub-sector and identify Business Opportunities</w:t>
            </w:r>
          </w:p>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Trainee is able to conduct market survey and develop sound Business Plans based on obtained data.</w:t>
            </w:r>
          </w:p>
          <w:p w:rsidR="001A714D" w:rsidRPr="00724417" w:rsidRDefault="001A714D" w:rsidP="001868CF">
            <w:pPr>
              <w:pStyle w:val="ListParagraph"/>
              <w:numPr>
                <w:ilvl w:val="0"/>
                <w:numId w:val="1"/>
              </w:numPr>
              <w:spacing w:after="60"/>
              <w:ind w:left="270" w:hanging="270"/>
              <w:rPr>
                <w:rFonts w:ascii="Arial Narrow" w:hAnsi="Arial Narrow"/>
                <w:sz w:val="24"/>
                <w:szCs w:val="24"/>
              </w:rPr>
            </w:pPr>
            <w:r w:rsidRPr="00724417">
              <w:rPr>
                <w:rFonts w:ascii="Arial Narrow" w:hAnsi="Arial Narrow"/>
                <w:sz w:val="24"/>
                <w:szCs w:val="24"/>
              </w:rPr>
              <w:t>Develop effective personal management skills like time management and communication skills.</w:t>
            </w:r>
          </w:p>
          <w:p w:rsidR="001A714D" w:rsidRPr="00724417" w:rsidRDefault="001A714D" w:rsidP="001868CF">
            <w:pPr>
              <w:pStyle w:val="ListParagraph"/>
              <w:numPr>
                <w:ilvl w:val="0"/>
                <w:numId w:val="1"/>
              </w:numPr>
              <w:spacing w:after="60"/>
              <w:ind w:left="270" w:hanging="270"/>
              <w:rPr>
                <w:rFonts w:ascii="Arial Narrow" w:hAnsi="Arial Narrow" w:cstheme="minorHAnsi"/>
                <w:sz w:val="24"/>
                <w:szCs w:val="24"/>
              </w:rPr>
            </w:pPr>
            <w:r w:rsidRPr="00724417">
              <w:rPr>
                <w:rFonts w:ascii="Arial Narrow" w:hAnsi="Arial Narrow" w:cstheme="minorHAnsi"/>
                <w:sz w:val="24"/>
                <w:szCs w:val="24"/>
              </w:rPr>
              <w:t xml:space="preserve">Knows to maintain simple books of accounts and prepare financial statement for small business </w:t>
            </w:r>
          </w:p>
          <w:p w:rsidR="001A714D" w:rsidRPr="00724417" w:rsidRDefault="001A714D" w:rsidP="001868CF">
            <w:pPr>
              <w:pStyle w:val="ListParagraph"/>
              <w:numPr>
                <w:ilvl w:val="0"/>
                <w:numId w:val="1"/>
              </w:numPr>
              <w:spacing w:after="60"/>
              <w:rPr>
                <w:rFonts w:ascii="Arial Narrow" w:hAnsi="Arial Narrow" w:cstheme="minorHAnsi"/>
                <w:sz w:val="24"/>
                <w:szCs w:val="24"/>
              </w:rPr>
            </w:pPr>
            <w:r w:rsidRPr="00724417">
              <w:rPr>
                <w:rFonts w:ascii="Arial Narrow" w:hAnsi="Arial Narrow" w:cstheme="minorHAnsi"/>
                <w:sz w:val="24"/>
                <w:szCs w:val="24"/>
              </w:rPr>
              <w:t>Trainees able to devise a simple marketing and sales strategies and plan for a small  business</w:t>
            </w:r>
          </w:p>
          <w:p w:rsidR="001A714D" w:rsidRPr="00724417" w:rsidRDefault="001A714D" w:rsidP="001868CF">
            <w:pPr>
              <w:pStyle w:val="ListParagraph"/>
              <w:numPr>
                <w:ilvl w:val="0"/>
                <w:numId w:val="1"/>
              </w:numPr>
              <w:spacing w:after="60"/>
              <w:ind w:left="450"/>
              <w:rPr>
                <w:rFonts w:ascii="Arial Narrow" w:hAnsi="Arial Narrow" w:cstheme="minorHAnsi"/>
                <w:sz w:val="24"/>
                <w:szCs w:val="24"/>
              </w:rPr>
            </w:pPr>
            <w:r w:rsidRPr="00724417">
              <w:rPr>
                <w:rFonts w:ascii="Arial Narrow" w:hAnsi="Arial Narrow" w:cstheme="minorHAnsi"/>
                <w:sz w:val="24"/>
                <w:szCs w:val="24"/>
              </w:rPr>
              <w:t>Trainees able to manage small team of workers required for managing a small business</w:t>
            </w: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w:t>
            </w:r>
            <w:r w:rsidRPr="00724417">
              <w:rPr>
                <w:rFonts w:ascii="Arial Narrow" w:hAnsi="Arial Narrow"/>
                <w:sz w:val="24"/>
                <w:szCs w:val="24"/>
              </w:rPr>
              <w:t xml:space="preserve"> – Understanding the Context and Need for Rural Entrepreneurship Development, Role of RSETIs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BC3FF0">
        <w:trPr>
          <w:trHeight w:val="489"/>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w:t>
            </w:r>
            <w:r w:rsidRPr="00724417">
              <w:rPr>
                <w:rFonts w:ascii="Arial Narrow" w:hAnsi="Arial Narrow"/>
                <w:sz w:val="24"/>
                <w:szCs w:val="24"/>
              </w:rPr>
              <w:t xml:space="preserve"> – Developing Self Confidence and Positive Attitude (Micro Lab &amp; Tower Building)</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BC3FF0">
        <w:trPr>
          <w:trHeight w:val="548"/>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 xml:space="preserve">PC 3 </w:t>
            </w:r>
            <w:r w:rsidRPr="00724417">
              <w:rPr>
                <w:rFonts w:ascii="Arial Narrow" w:hAnsi="Arial Narrow"/>
                <w:sz w:val="24"/>
                <w:szCs w:val="24"/>
              </w:rPr>
              <w:t>– Comparative Advantages of Entrepreneurship and Self Employment over Wage Employment</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BC3FF0">
        <w:trPr>
          <w:trHeight w:val="602"/>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4</w:t>
            </w:r>
            <w:r w:rsidRPr="00724417">
              <w:rPr>
                <w:rFonts w:ascii="Arial Narrow" w:hAnsi="Arial Narrow"/>
                <w:sz w:val="24"/>
                <w:szCs w:val="24"/>
              </w:rPr>
              <w:t xml:space="preserve"> –  Understanding and </w:t>
            </w:r>
            <w:r w:rsidR="008A1651" w:rsidRPr="00724417">
              <w:rPr>
                <w:rFonts w:ascii="Arial Narrow" w:hAnsi="Arial Narrow"/>
                <w:sz w:val="24"/>
                <w:szCs w:val="24"/>
              </w:rPr>
              <w:t>self-evaluation</w:t>
            </w:r>
            <w:r w:rsidRPr="00724417">
              <w:rPr>
                <w:rFonts w:ascii="Arial Narrow" w:hAnsi="Arial Narrow"/>
                <w:sz w:val="24"/>
                <w:szCs w:val="24"/>
              </w:rPr>
              <w:t xml:space="preserve"> of Achievement Motivation and ways and improve motivation (SRQ)</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r>
      <w:tr w:rsidR="001A714D" w:rsidRPr="00724417" w:rsidTr="00BC3FF0">
        <w:trPr>
          <w:trHeight w:val="548"/>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5</w:t>
            </w:r>
            <w:r w:rsidRPr="00724417">
              <w:rPr>
                <w:rFonts w:ascii="Arial Narrow" w:hAnsi="Arial Narrow"/>
                <w:sz w:val="24"/>
                <w:szCs w:val="24"/>
              </w:rPr>
              <w:t xml:space="preserve">  - Understanding and internalizing  entrepreneurial  competencies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BC3FF0">
        <w:trPr>
          <w:trHeight w:val="579"/>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6</w:t>
            </w:r>
            <w:r w:rsidRPr="00724417">
              <w:rPr>
                <w:rFonts w:ascii="Arial Narrow" w:hAnsi="Arial Narrow"/>
                <w:sz w:val="24"/>
                <w:szCs w:val="24"/>
              </w:rPr>
              <w:t xml:space="preserve"> - Understanding the Concept of Risk Taking and Ability to do Risk Assessment (Ring Toss Game)</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BC3FF0">
        <w:trPr>
          <w:trHeight w:val="489"/>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7</w:t>
            </w:r>
            <w:r w:rsidRPr="00724417">
              <w:rPr>
                <w:rFonts w:ascii="Arial Narrow" w:hAnsi="Arial Narrow"/>
                <w:sz w:val="24"/>
                <w:szCs w:val="24"/>
              </w:rPr>
              <w:t xml:space="preserve"> - Understanding the importance of Systematic Planning and Efficiency Orientation  (Boat Building)</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BC3FF0">
        <w:trPr>
          <w:trHeight w:val="512"/>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8</w:t>
            </w:r>
            <w:r w:rsidRPr="00724417">
              <w:rPr>
                <w:rFonts w:ascii="Arial Narrow" w:hAnsi="Arial Narrow"/>
                <w:sz w:val="24"/>
                <w:szCs w:val="24"/>
              </w:rPr>
              <w:t xml:space="preserve"> - Being able to understand the importance of Quality Assurance and Improvement in Business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BC3FF0">
        <w:trPr>
          <w:trHeight w:val="422"/>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9</w:t>
            </w:r>
            <w:r w:rsidRPr="00724417">
              <w:rPr>
                <w:rFonts w:ascii="Arial Narrow" w:hAnsi="Arial Narrow"/>
                <w:sz w:val="24"/>
                <w:szCs w:val="24"/>
              </w:rPr>
              <w:t xml:space="preserve"> - Understanding the process of steps in Problem Solving </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BC3FF0">
        <w:trPr>
          <w:trHeight w:val="444"/>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 xml:space="preserve">PC 10 – </w:t>
            </w:r>
            <w:r w:rsidRPr="00724417">
              <w:rPr>
                <w:rFonts w:ascii="Arial Narrow" w:hAnsi="Arial Narrow"/>
                <w:sz w:val="24"/>
                <w:szCs w:val="24"/>
              </w:rPr>
              <w:t>Time Management – Understanding of Basic Concepts and ability to manage time</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BC3FF0">
        <w:trPr>
          <w:trHeight w:val="462"/>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b/>
                <w:sz w:val="24"/>
                <w:szCs w:val="24"/>
              </w:rPr>
            </w:pPr>
            <w:r w:rsidRPr="00724417">
              <w:rPr>
                <w:rFonts w:ascii="Arial Narrow" w:hAnsi="Arial Narrow"/>
                <w:b/>
                <w:sz w:val="24"/>
                <w:szCs w:val="24"/>
              </w:rPr>
              <w:t xml:space="preserve">PC 11 – </w:t>
            </w:r>
            <w:r w:rsidRPr="00724417">
              <w:rPr>
                <w:rFonts w:ascii="Arial Narrow" w:hAnsi="Arial Narrow"/>
                <w:sz w:val="24"/>
                <w:szCs w:val="24"/>
              </w:rPr>
              <w:t>Effective Communication Skills – Understanding of Basic  Concepts and ability</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BC3FF0">
        <w:trPr>
          <w:trHeight w:val="440"/>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12</w:t>
            </w:r>
            <w:r w:rsidRPr="00724417">
              <w:rPr>
                <w:rFonts w:ascii="Arial Narrow" w:hAnsi="Arial Narrow"/>
                <w:sz w:val="24"/>
                <w:szCs w:val="24"/>
              </w:rPr>
              <w:t xml:space="preserve"> – Ability to assess market conditions and </w:t>
            </w:r>
            <w:r w:rsidR="008A1651" w:rsidRPr="00724417">
              <w:rPr>
                <w:rFonts w:ascii="Arial Narrow" w:hAnsi="Arial Narrow"/>
                <w:sz w:val="24"/>
                <w:szCs w:val="24"/>
              </w:rPr>
              <w:t>identify</w:t>
            </w:r>
            <w:r w:rsidRPr="00724417">
              <w:rPr>
                <w:rFonts w:ascii="Arial Narrow" w:hAnsi="Arial Narrow"/>
                <w:sz w:val="24"/>
                <w:szCs w:val="24"/>
              </w:rPr>
              <w:t xml:space="preserve"> appropriate business opportunities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BC3FF0">
        <w:trPr>
          <w:trHeight w:val="602"/>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13</w:t>
            </w:r>
            <w:r w:rsidRPr="00724417">
              <w:rPr>
                <w:rFonts w:ascii="Arial Narrow" w:hAnsi="Arial Narrow"/>
                <w:sz w:val="24"/>
                <w:szCs w:val="24"/>
              </w:rPr>
              <w:t xml:space="preserve"> - Ability to Conduct Market Survey on a limited scale in a given area of Business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7</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r>
      <w:tr w:rsidR="001A714D" w:rsidRPr="00724417" w:rsidTr="00BC3FF0">
        <w:trPr>
          <w:trHeight w:val="530"/>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14</w:t>
            </w:r>
            <w:r w:rsidRPr="00724417">
              <w:rPr>
                <w:rFonts w:ascii="Arial Narrow" w:hAnsi="Arial Narrow"/>
                <w:sz w:val="24"/>
                <w:szCs w:val="24"/>
              </w:rPr>
              <w:t xml:space="preserve"> – Understanding of Banking &amp; Insurance and how it can help a </w:t>
            </w:r>
            <w:r w:rsidR="008A1651" w:rsidRPr="00724417">
              <w:rPr>
                <w:rFonts w:ascii="Arial Narrow" w:hAnsi="Arial Narrow"/>
                <w:sz w:val="24"/>
                <w:szCs w:val="24"/>
              </w:rPr>
              <w:t>startup</w:t>
            </w:r>
            <w:r w:rsidRPr="00724417">
              <w:rPr>
                <w:rFonts w:ascii="Arial Narrow" w:hAnsi="Arial Narrow"/>
                <w:sz w:val="24"/>
                <w:szCs w:val="24"/>
              </w:rPr>
              <w:t xml:space="preserve"> enterprise</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r>
      <w:tr w:rsidR="001A714D" w:rsidRPr="00724417" w:rsidTr="00BC3FF0">
        <w:trPr>
          <w:trHeight w:val="620"/>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15</w:t>
            </w:r>
            <w:r w:rsidRPr="00724417">
              <w:rPr>
                <w:rFonts w:ascii="Arial Narrow" w:hAnsi="Arial Narrow"/>
                <w:sz w:val="24"/>
                <w:szCs w:val="24"/>
              </w:rPr>
              <w:t xml:space="preserve"> – Ability to Prepare Business Plan based on data obtained from Market Survey</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16</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10</w:t>
            </w:r>
          </w:p>
        </w:tc>
      </w:tr>
      <w:tr w:rsidR="001A714D" w:rsidRPr="00724417" w:rsidTr="00BC3FF0">
        <w:trPr>
          <w:trHeight w:val="516"/>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16</w:t>
            </w:r>
            <w:r w:rsidRPr="00724417">
              <w:rPr>
                <w:rFonts w:ascii="Arial Narrow" w:hAnsi="Arial Narrow"/>
                <w:sz w:val="24"/>
                <w:szCs w:val="24"/>
              </w:rPr>
              <w:t xml:space="preserve"> – Understanding licensing and regulatory aspects of launching an enterprise. </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BC3FF0">
        <w:trPr>
          <w:trHeight w:val="440"/>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17</w:t>
            </w:r>
            <w:r w:rsidRPr="00724417">
              <w:rPr>
                <w:rFonts w:ascii="Arial Narrow" w:hAnsi="Arial Narrow"/>
                <w:sz w:val="24"/>
                <w:szCs w:val="24"/>
              </w:rPr>
              <w:t xml:space="preserve"> – Ability to Maintain Books of Accounts and Develop Financial Statements for a Small Business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8</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BC3FF0">
        <w:trPr>
          <w:trHeight w:val="489"/>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18</w:t>
            </w:r>
            <w:r w:rsidRPr="00724417">
              <w:rPr>
                <w:rFonts w:ascii="Arial Narrow" w:hAnsi="Arial Narrow"/>
                <w:sz w:val="24"/>
                <w:szCs w:val="24"/>
              </w:rPr>
              <w:t xml:space="preserve"> – Understanding and ability for Inventory and Materials Management</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BC3FF0">
        <w:trPr>
          <w:trHeight w:val="260"/>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19</w:t>
            </w:r>
            <w:r w:rsidRPr="00724417">
              <w:rPr>
                <w:rFonts w:ascii="Arial Narrow" w:hAnsi="Arial Narrow"/>
                <w:sz w:val="24"/>
                <w:szCs w:val="24"/>
              </w:rPr>
              <w:t xml:space="preserve"> – Understanding  and ability for Sales and Marketing</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7</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r>
      <w:tr w:rsidR="001A714D" w:rsidRPr="00724417" w:rsidTr="00BC3FF0">
        <w:trPr>
          <w:trHeight w:val="512"/>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20</w:t>
            </w:r>
            <w:r w:rsidRPr="00724417">
              <w:rPr>
                <w:rFonts w:ascii="Arial Narrow" w:hAnsi="Arial Narrow"/>
                <w:sz w:val="24"/>
                <w:szCs w:val="24"/>
              </w:rPr>
              <w:t xml:space="preserve"> – Human Resource Management – Understanding of Concepts and ability to manage a team</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BC3FF0">
        <w:trPr>
          <w:trHeight w:val="422"/>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21</w:t>
            </w:r>
            <w:r w:rsidRPr="00724417">
              <w:rPr>
                <w:rFonts w:ascii="Arial Narrow" w:hAnsi="Arial Narrow"/>
                <w:sz w:val="24"/>
                <w:szCs w:val="24"/>
              </w:rPr>
              <w:t xml:space="preserve"> - Understanding of Basic Laws relating to MSMEs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BC3FF0">
        <w:trPr>
          <w:trHeight w:val="503"/>
        </w:trPr>
        <w:tc>
          <w:tcPr>
            <w:tcW w:w="3330" w:type="dxa"/>
            <w:vMerge/>
          </w:tcPr>
          <w:p w:rsidR="001A714D" w:rsidRPr="00724417" w:rsidRDefault="001A714D" w:rsidP="002041AD">
            <w:pPr>
              <w:jc w:val="both"/>
              <w:rPr>
                <w:rFonts w:ascii="Arial Narrow" w:hAnsi="Arial Narrow"/>
                <w:sz w:val="24"/>
                <w:szCs w:val="24"/>
              </w:rPr>
            </w:pPr>
          </w:p>
        </w:tc>
        <w:tc>
          <w:tcPr>
            <w:tcW w:w="495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22</w:t>
            </w:r>
            <w:r w:rsidRPr="00724417">
              <w:rPr>
                <w:rFonts w:ascii="Arial Narrow" w:hAnsi="Arial Narrow"/>
                <w:sz w:val="24"/>
                <w:szCs w:val="24"/>
              </w:rPr>
              <w:t xml:space="preserve"> – Growth and Strategic Planning  - Understanding of Concepts</w:t>
            </w:r>
          </w:p>
        </w:tc>
        <w:tc>
          <w:tcPr>
            <w:tcW w:w="63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E7756F" w:rsidTr="00BC3FF0">
        <w:trPr>
          <w:trHeight w:val="287"/>
        </w:trPr>
        <w:tc>
          <w:tcPr>
            <w:tcW w:w="3330" w:type="dxa"/>
            <w:vMerge/>
          </w:tcPr>
          <w:p w:rsidR="001A714D" w:rsidRPr="00724417" w:rsidRDefault="001A714D" w:rsidP="002041AD">
            <w:pPr>
              <w:jc w:val="both"/>
              <w:rPr>
                <w:rFonts w:ascii="Arial Narrow" w:hAnsi="Arial Narrow"/>
                <w:sz w:val="24"/>
                <w:szCs w:val="24"/>
              </w:rPr>
            </w:pPr>
          </w:p>
        </w:tc>
        <w:tc>
          <w:tcPr>
            <w:tcW w:w="4950" w:type="dxa"/>
            <w:shd w:val="clear" w:color="auto" w:fill="auto"/>
            <w:vAlign w:val="center"/>
          </w:tcPr>
          <w:p w:rsidR="001A714D" w:rsidRPr="00E57DF9" w:rsidRDefault="001A714D" w:rsidP="00E7756F">
            <w:pPr>
              <w:jc w:val="right"/>
              <w:rPr>
                <w:rFonts w:ascii="Arial Narrow" w:hAnsi="Arial Narrow"/>
                <w:b/>
                <w:color w:val="002060"/>
                <w:sz w:val="24"/>
                <w:szCs w:val="24"/>
              </w:rPr>
            </w:pPr>
            <w:r w:rsidRPr="00E57DF9">
              <w:rPr>
                <w:rFonts w:ascii="Arial Narrow" w:hAnsi="Arial Narrow"/>
                <w:b/>
                <w:color w:val="002060"/>
                <w:sz w:val="24"/>
                <w:szCs w:val="24"/>
              </w:rPr>
              <w:t>Total EDP</w:t>
            </w:r>
          </w:p>
        </w:tc>
        <w:tc>
          <w:tcPr>
            <w:tcW w:w="630" w:type="dxa"/>
            <w:shd w:val="clear" w:color="auto" w:fill="auto"/>
            <w:vAlign w:val="center"/>
          </w:tcPr>
          <w:p w:rsidR="001A714D" w:rsidRPr="00E57DF9" w:rsidRDefault="001A714D" w:rsidP="00E7756F">
            <w:pPr>
              <w:jc w:val="center"/>
              <w:rPr>
                <w:rFonts w:ascii="Arial Narrow" w:hAnsi="Arial Narrow"/>
                <w:b/>
                <w:color w:val="002060"/>
                <w:sz w:val="24"/>
                <w:szCs w:val="24"/>
              </w:rPr>
            </w:pPr>
            <w:r w:rsidRPr="00E57DF9">
              <w:rPr>
                <w:rFonts w:ascii="Arial Narrow" w:hAnsi="Arial Narrow"/>
                <w:b/>
                <w:color w:val="002060"/>
                <w:sz w:val="24"/>
                <w:szCs w:val="24"/>
              </w:rPr>
              <w:t>100</w:t>
            </w:r>
          </w:p>
        </w:tc>
        <w:tc>
          <w:tcPr>
            <w:tcW w:w="720" w:type="dxa"/>
            <w:shd w:val="clear" w:color="auto" w:fill="auto"/>
            <w:vAlign w:val="center"/>
          </w:tcPr>
          <w:p w:rsidR="001A714D" w:rsidRPr="00E57DF9" w:rsidRDefault="001A714D" w:rsidP="00E7756F">
            <w:pPr>
              <w:jc w:val="center"/>
              <w:rPr>
                <w:rFonts w:ascii="Arial Narrow" w:hAnsi="Arial Narrow"/>
                <w:b/>
                <w:color w:val="002060"/>
                <w:sz w:val="24"/>
                <w:szCs w:val="24"/>
              </w:rPr>
            </w:pPr>
            <w:r w:rsidRPr="00E57DF9">
              <w:rPr>
                <w:rFonts w:ascii="Arial Narrow" w:hAnsi="Arial Narrow"/>
                <w:b/>
                <w:color w:val="002060"/>
                <w:sz w:val="24"/>
                <w:szCs w:val="24"/>
              </w:rPr>
              <w:t>60</w:t>
            </w:r>
          </w:p>
        </w:tc>
        <w:tc>
          <w:tcPr>
            <w:tcW w:w="810" w:type="dxa"/>
            <w:shd w:val="clear" w:color="auto" w:fill="auto"/>
            <w:vAlign w:val="center"/>
          </w:tcPr>
          <w:p w:rsidR="001A714D" w:rsidRPr="00E57DF9" w:rsidRDefault="001A714D" w:rsidP="00E7756F">
            <w:pPr>
              <w:jc w:val="center"/>
              <w:rPr>
                <w:rFonts w:ascii="Arial Narrow" w:hAnsi="Arial Narrow"/>
                <w:b/>
                <w:color w:val="002060"/>
                <w:sz w:val="24"/>
                <w:szCs w:val="24"/>
              </w:rPr>
            </w:pPr>
            <w:r w:rsidRPr="00E57DF9">
              <w:rPr>
                <w:rFonts w:ascii="Arial Narrow" w:hAnsi="Arial Narrow"/>
                <w:b/>
                <w:color w:val="002060"/>
                <w:sz w:val="24"/>
                <w:szCs w:val="24"/>
              </w:rPr>
              <w:t>40</w:t>
            </w:r>
          </w:p>
        </w:tc>
      </w:tr>
    </w:tbl>
    <w:p w:rsidR="00195EBE" w:rsidRPr="00724417" w:rsidRDefault="00195EBE">
      <w:pPr>
        <w:rPr>
          <w:rFonts w:ascii="Arial Narrow" w:hAnsi="Arial Narrow"/>
          <w:sz w:val="24"/>
          <w:szCs w:val="24"/>
        </w:rPr>
      </w:pPr>
    </w:p>
    <w:tbl>
      <w:tblPr>
        <w:tblStyle w:val="TableGrid"/>
        <w:tblW w:w="10098" w:type="dxa"/>
        <w:tblLayout w:type="fixed"/>
        <w:tblLook w:val="04A0"/>
      </w:tblPr>
      <w:tblGrid>
        <w:gridCol w:w="2988"/>
        <w:gridCol w:w="4770"/>
        <w:gridCol w:w="810"/>
        <w:gridCol w:w="720"/>
        <w:gridCol w:w="810"/>
      </w:tblGrid>
      <w:tr w:rsidR="00F92129" w:rsidRPr="00724417" w:rsidTr="00BC3FF0">
        <w:trPr>
          <w:trHeight w:val="244"/>
        </w:trPr>
        <w:tc>
          <w:tcPr>
            <w:tcW w:w="2988" w:type="dxa"/>
            <w:vMerge w:val="restart"/>
            <w:shd w:val="clear" w:color="auto" w:fill="DAEEF3" w:themeFill="accent5" w:themeFillTint="33"/>
          </w:tcPr>
          <w:p w:rsidR="00F92129" w:rsidRPr="00E7756F" w:rsidRDefault="00F92129" w:rsidP="00731AD9">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 xml:space="preserve">Outcomes to be </w:t>
            </w:r>
            <w:r w:rsidR="0099686B" w:rsidRPr="00E7756F">
              <w:rPr>
                <w:rFonts w:ascii="Arial Narrow" w:hAnsi="Arial Narrow" w:cstheme="minorHAnsi"/>
                <w:b/>
                <w:color w:val="002060"/>
                <w:sz w:val="24"/>
                <w:szCs w:val="24"/>
              </w:rPr>
              <w:t>A</w:t>
            </w:r>
            <w:r w:rsidRPr="00E7756F">
              <w:rPr>
                <w:rFonts w:ascii="Arial Narrow" w:hAnsi="Arial Narrow" w:cstheme="minorHAnsi"/>
                <w:b/>
                <w:color w:val="002060"/>
                <w:sz w:val="24"/>
                <w:szCs w:val="24"/>
              </w:rPr>
              <w:t>ssessed</w:t>
            </w:r>
          </w:p>
        </w:tc>
        <w:tc>
          <w:tcPr>
            <w:tcW w:w="4770" w:type="dxa"/>
            <w:vMerge w:val="restart"/>
            <w:shd w:val="clear" w:color="auto" w:fill="DAEEF3" w:themeFill="accent5" w:themeFillTint="33"/>
          </w:tcPr>
          <w:p w:rsidR="00F92129" w:rsidRPr="00E7756F" w:rsidRDefault="0099686B" w:rsidP="00731AD9">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Performance Criteria</w:t>
            </w:r>
          </w:p>
        </w:tc>
        <w:tc>
          <w:tcPr>
            <w:tcW w:w="2340" w:type="dxa"/>
            <w:gridSpan w:val="3"/>
            <w:shd w:val="clear" w:color="auto" w:fill="DAEEF3" w:themeFill="accent5" w:themeFillTint="33"/>
          </w:tcPr>
          <w:p w:rsidR="00F92129" w:rsidRPr="00E7756F" w:rsidRDefault="00F92129" w:rsidP="0099686B">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Assessment Criteria</w:t>
            </w:r>
          </w:p>
        </w:tc>
      </w:tr>
      <w:tr w:rsidR="00F92129" w:rsidRPr="00724417" w:rsidTr="00BC3FF0">
        <w:trPr>
          <w:trHeight w:val="244"/>
        </w:trPr>
        <w:tc>
          <w:tcPr>
            <w:tcW w:w="2988" w:type="dxa"/>
            <w:vMerge/>
            <w:shd w:val="clear" w:color="auto" w:fill="DAEEF3" w:themeFill="accent5" w:themeFillTint="33"/>
          </w:tcPr>
          <w:p w:rsidR="00F92129" w:rsidRPr="00E7756F" w:rsidRDefault="00F92129" w:rsidP="002041AD">
            <w:pPr>
              <w:jc w:val="both"/>
              <w:rPr>
                <w:rFonts w:ascii="Arial Narrow" w:hAnsi="Arial Narrow" w:cstheme="minorHAnsi"/>
                <w:b/>
                <w:color w:val="002060"/>
                <w:sz w:val="24"/>
                <w:szCs w:val="24"/>
              </w:rPr>
            </w:pPr>
          </w:p>
        </w:tc>
        <w:tc>
          <w:tcPr>
            <w:tcW w:w="4770" w:type="dxa"/>
            <w:vMerge/>
            <w:shd w:val="clear" w:color="auto" w:fill="DAEEF3" w:themeFill="accent5" w:themeFillTint="33"/>
          </w:tcPr>
          <w:p w:rsidR="00F92129" w:rsidRPr="00E7756F" w:rsidRDefault="00F92129" w:rsidP="002041AD">
            <w:pPr>
              <w:jc w:val="both"/>
              <w:rPr>
                <w:rFonts w:ascii="Arial Narrow" w:hAnsi="Arial Narrow" w:cstheme="minorHAnsi"/>
                <w:b/>
                <w:color w:val="002060"/>
                <w:sz w:val="24"/>
                <w:szCs w:val="24"/>
              </w:rPr>
            </w:pPr>
          </w:p>
        </w:tc>
        <w:tc>
          <w:tcPr>
            <w:tcW w:w="810" w:type="dxa"/>
            <w:shd w:val="clear" w:color="auto" w:fill="DAEEF3" w:themeFill="accent5" w:themeFillTint="33"/>
            <w:vAlign w:val="center"/>
          </w:tcPr>
          <w:p w:rsidR="00F92129" w:rsidRPr="000B327A" w:rsidRDefault="00F92129" w:rsidP="000B327A">
            <w:pPr>
              <w:jc w:val="center"/>
              <w:rPr>
                <w:rFonts w:ascii="Arial Narrow" w:hAnsi="Arial Narrow" w:cstheme="minorHAnsi"/>
                <w:b/>
                <w:color w:val="002060"/>
                <w:sz w:val="16"/>
                <w:szCs w:val="16"/>
              </w:rPr>
            </w:pPr>
            <w:r w:rsidRPr="000B327A">
              <w:rPr>
                <w:rFonts w:ascii="Arial Narrow" w:hAnsi="Arial Narrow" w:cstheme="minorHAnsi"/>
                <w:b/>
                <w:color w:val="002060"/>
                <w:sz w:val="16"/>
                <w:szCs w:val="16"/>
              </w:rPr>
              <w:t>Total</w:t>
            </w:r>
          </w:p>
        </w:tc>
        <w:tc>
          <w:tcPr>
            <w:tcW w:w="720" w:type="dxa"/>
            <w:shd w:val="clear" w:color="auto" w:fill="DAEEF3" w:themeFill="accent5" w:themeFillTint="33"/>
            <w:vAlign w:val="center"/>
          </w:tcPr>
          <w:p w:rsidR="00F92129" w:rsidRPr="000B327A" w:rsidRDefault="00F92129" w:rsidP="000B327A">
            <w:pPr>
              <w:jc w:val="center"/>
              <w:rPr>
                <w:rFonts w:ascii="Arial Narrow" w:hAnsi="Arial Narrow" w:cstheme="minorHAnsi"/>
                <w:b/>
                <w:color w:val="002060"/>
                <w:sz w:val="16"/>
                <w:szCs w:val="16"/>
              </w:rPr>
            </w:pPr>
            <w:r w:rsidRPr="000B327A">
              <w:rPr>
                <w:rFonts w:ascii="Arial Narrow" w:hAnsi="Arial Narrow" w:cstheme="minorHAnsi"/>
                <w:b/>
                <w:color w:val="002060"/>
                <w:sz w:val="16"/>
                <w:szCs w:val="16"/>
              </w:rPr>
              <w:t>Theory</w:t>
            </w:r>
          </w:p>
        </w:tc>
        <w:tc>
          <w:tcPr>
            <w:tcW w:w="810" w:type="dxa"/>
            <w:shd w:val="clear" w:color="auto" w:fill="DAEEF3" w:themeFill="accent5" w:themeFillTint="33"/>
            <w:vAlign w:val="center"/>
          </w:tcPr>
          <w:p w:rsidR="00F92129" w:rsidRPr="000B327A" w:rsidRDefault="00F92129" w:rsidP="000B327A">
            <w:pPr>
              <w:jc w:val="center"/>
              <w:rPr>
                <w:rFonts w:ascii="Arial Narrow" w:hAnsi="Arial Narrow" w:cstheme="minorHAnsi"/>
                <w:b/>
                <w:color w:val="002060"/>
                <w:sz w:val="16"/>
                <w:szCs w:val="16"/>
              </w:rPr>
            </w:pPr>
            <w:r w:rsidRPr="000B327A">
              <w:rPr>
                <w:rFonts w:ascii="Arial Narrow" w:hAnsi="Arial Narrow" w:cstheme="minorHAnsi"/>
                <w:b/>
                <w:color w:val="002060"/>
                <w:sz w:val="16"/>
                <w:szCs w:val="16"/>
              </w:rPr>
              <w:t>Practical</w:t>
            </w:r>
          </w:p>
        </w:tc>
      </w:tr>
      <w:tr w:rsidR="00FF3292" w:rsidRPr="00724417" w:rsidTr="00BC3FF0">
        <w:trPr>
          <w:trHeight w:val="283"/>
        </w:trPr>
        <w:tc>
          <w:tcPr>
            <w:tcW w:w="2988" w:type="dxa"/>
            <w:vMerge w:val="restart"/>
            <w:tcBorders>
              <w:right w:val="single" w:sz="4" w:space="0" w:color="auto"/>
            </w:tcBorders>
          </w:tcPr>
          <w:p w:rsidR="00FF3292" w:rsidRPr="00E7756F" w:rsidRDefault="00FF3292" w:rsidP="00380CEE">
            <w:pPr>
              <w:jc w:val="both"/>
              <w:rPr>
                <w:rFonts w:ascii="Arial Narrow" w:hAnsi="Arial Narrow" w:cstheme="minorHAnsi"/>
                <w:b/>
                <w:color w:val="0070C0"/>
                <w:sz w:val="24"/>
                <w:szCs w:val="24"/>
              </w:rPr>
            </w:pPr>
            <w:r w:rsidRPr="00E7756F">
              <w:rPr>
                <w:rFonts w:ascii="Arial Narrow" w:hAnsi="Arial Narrow" w:cstheme="minorHAnsi"/>
                <w:b/>
                <w:color w:val="0070C0"/>
                <w:sz w:val="24"/>
                <w:szCs w:val="24"/>
              </w:rPr>
              <w:t>TECHNICAL KNOWLEDGE</w:t>
            </w:r>
          </w:p>
          <w:p w:rsidR="00E350D8" w:rsidRPr="000B327A" w:rsidRDefault="00E350D8" w:rsidP="00E350D8">
            <w:pPr>
              <w:autoSpaceDE w:val="0"/>
              <w:autoSpaceDN w:val="0"/>
              <w:adjustRightInd w:val="0"/>
              <w:spacing w:after="30"/>
              <w:contextualSpacing/>
              <w:jc w:val="both"/>
              <w:rPr>
                <w:rFonts w:ascii="Arial Narrow" w:hAnsi="Arial Narrow"/>
                <w:sz w:val="16"/>
                <w:szCs w:val="16"/>
              </w:rPr>
            </w:pP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about basic electronics and working knowledge</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on tools and precautions in using tools for servicing the Inverter and UPS</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on inverter UPS and its uses and working systems.</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the difference between Inverter and Generator</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on PCB components</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sidRPr="0017558C">
              <w:rPr>
                <w:rFonts w:ascii="Arial Narrow" w:hAnsi="Arial Narrow" w:cs="Trebuchet MS"/>
                <w:sz w:val="24"/>
                <w:szCs w:val="24"/>
              </w:rPr>
              <w:t xml:space="preserve"> </w:t>
            </w:r>
            <w:r>
              <w:rPr>
                <w:rFonts w:ascii="Arial Narrow" w:hAnsi="Arial Narrow" w:cs="Trebuchet MS"/>
                <w:sz w:val="24"/>
                <w:szCs w:val="24"/>
              </w:rPr>
              <w:t>Knows on PCB component assembling</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on PCB Wiring</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on Inverter wiring and soldering</w:t>
            </w:r>
          </w:p>
          <w:p w:rsidR="00E350D8" w:rsidRPr="0017558C"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cs="Trebuchet MS"/>
                <w:sz w:val="24"/>
                <w:szCs w:val="24"/>
              </w:rPr>
              <w:t>Knows about soldering of PCB component</w:t>
            </w:r>
          </w:p>
          <w:p w:rsidR="00E350D8"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sz w:val="24"/>
                <w:szCs w:val="24"/>
              </w:rPr>
              <w:t>Understand about transformer, relay</w:t>
            </w:r>
          </w:p>
          <w:p w:rsidR="00E350D8"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sz w:val="24"/>
                <w:szCs w:val="24"/>
              </w:rPr>
              <w:t>Understand about inverter checking repairing and battery maintaining</w:t>
            </w:r>
          </w:p>
          <w:p w:rsidR="00E350D8"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sz w:val="24"/>
                <w:szCs w:val="24"/>
              </w:rPr>
              <w:t>Knows fault findings of Inverter.</w:t>
            </w:r>
          </w:p>
          <w:p w:rsidR="00E350D8"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sz w:val="24"/>
                <w:szCs w:val="24"/>
              </w:rPr>
              <w:t>Knows different types of battery</w:t>
            </w:r>
          </w:p>
          <w:p w:rsidR="00E350D8"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sz w:val="24"/>
                <w:szCs w:val="24"/>
              </w:rPr>
              <w:t>Understands the characteristics of battery</w:t>
            </w:r>
          </w:p>
          <w:p w:rsidR="00E350D8"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sz w:val="24"/>
                <w:szCs w:val="24"/>
              </w:rPr>
              <w:t xml:space="preserve">Knows Battery voltage, current ,capacity </w:t>
            </w:r>
            <w:r w:rsidRPr="001B06D3">
              <w:rPr>
                <w:rFonts w:ascii="Arial Narrow" w:hAnsi="Arial Narrow"/>
                <w:sz w:val="24"/>
                <w:szCs w:val="24"/>
              </w:rPr>
              <w:t>electricity storage</w:t>
            </w:r>
            <w:r>
              <w:rPr>
                <w:rFonts w:ascii="Arial Narrow" w:hAnsi="Arial Narrow"/>
                <w:sz w:val="24"/>
                <w:szCs w:val="24"/>
              </w:rPr>
              <w:t xml:space="preserve"> </w:t>
            </w:r>
            <w:r w:rsidRPr="001B06D3">
              <w:rPr>
                <w:rFonts w:ascii="Arial Narrow" w:hAnsi="Arial Narrow"/>
                <w:sz w:val="24"/>
                <w:szCs w:val="24"/>
              </w:rPr>
              <w:t>,density, energy efficiency, cycle life of battery and shelf life of battery</w:t>
            </w:r>
          </w:p>
          <w:p w:rsidR="00E350D8" w:rsidRDefault="00E350D8" w:rsidP="001868CF">
            <w:pPr>
              <w:pStyle w:val="ListParagraph"/>
              <w:numPr>
                <w:ilvl w:val="0"/>
                <w:numId w:val="1"/>
              </w:numPr>
              <w:autoSpaceDE w:val="0"/>
              <w:autoSpaceDN w:val="0"/>
              <w:adjustRightInd w:val="0"/>
              <w:spacing w:after="60"/>
              <w:rPr>
                <w:rFonts w:ascii="Arial Narrow" w:hAnsi="Arial Narrow"/>
                <w:sz w:val="24"/>
                <w:szCs w:val="24"/>
              </w:rPr>
            </w:pPr>
            <w:r>
              <w:rPr>
                <w:rFonts w:ascii="Arial Narrow" w:hAnsi="Arial Narrow"/>
                <w:sz w:val="24"/>
                <w:szCs w:val="24"/>
              </w:rPr>
              <w:t>Knows on battery construction and its working</w:t>
            </w:r>
          </w:p>
          <w:p w:rsidR="00FF3292" w:rsidRPr="00BC3FF0" w:rsidRDefault="00FF3292" w:rsidP="00BC3FF0">
            <w:pPr>
              <w:autoSpaceDE w:val="0"/>
              <w:autoSpaceDN w:val="0"/>
              <w:adjustRightInd w:val="0"/>
              <w:spacing w:after="30"/>
              <w:contextualSpacing/>
              <w:jc w:val="both"/>
              <w:rPr>
                <w:rFonts w:ascii="Arial Narrow" w:hAnsi="Arial Narrow"/>
                <w:sz w:val="24"/>
                <w:szCs w:val="24"/>
              </w:rPr>
            </w:pPr>
          </w:p>
        </w:tc>
        <w:tc>
          <w:tcPr>
            <w:tcW w:w="4770" w:type="dxa"/>
            <w:tcBorders>
              <w:left w:val="single" w:sz="4" w:space="0" w:color="auto"/>
              <w:bottom w:val="single" w:sz="4" w:space="0" w:color="auto"/>
            </w:tcBorders>
            <w:vAlign w:val="center"/>
          </w:tcPr>
          <w:p w:rsidR="00FF3292" w:rsidRPr="00CA06B8" w:rsidRDefault="00FF3292" w:rsidP="00731AD9">
            <w:pPr>
              <w:rPr>
                <w:rFonts w:ascii="Arial Narrow" w:hAnsi="Arial Narrow" w:cstheme="minorHAnsi"/>
                <w:b/>
                <w:sz w:val="24"/>
                <w:szCs w:val="24"/>
              </w:rPr>
            </w:pPr>
            <w:r w:rsidRPr="00CA06B8">
              <w:rPr>
                <w:rFonts w:ascii="Arial Narrow" w:hAnsi="Arial Narrow"/>
                <w:b/>
                <w:sz w:val="24"/>
                <w:szCs w:val="24"/>
              </w:rPr>
              <w:t>After gaining professional knowledge the trainee will have:</w:t>
            </w:r>
          </w:p>
          <w:p w:rsidR="00FF3292" w:rsidRPr="007E66CC" w:rsidRDefault="00FF3292" w:rsidP="00E350D8">
            <w:pPr>
              <w:rPr>
                <w:rFonts w:ascii="Arial Narrow" w:hAnsi="Arial Narrow" w:cstheme="minorHAnsi"/>
                <w:b/>
                <w:sz w:val="24"/>
                <w:szCs w:val="24"/>
                <w:highlight w:val="yellow"/>
              </w:rPr>
            </w:pPr>
            <w:r w:rsidRPr="00CA06B8">
              <w:rPr>
                <w:rFonts w:ascii="Arial Narrow" w:hAnsi="Arial Narrow" w:cstheme="minorHAnsi"/>
                <w:b/>
                <w:sz w:val="24"/>
                <w:szCs w:val="24"/>
              </w:rPr>
              <w:t xml:space="preserve">PC1 – </w:t>
            </w:r>
            <w:r w:rsidRPr="00CA06B8">
              <w:rPr>
                <w:rFonts w:ascii="Arial Narrow" w:hAnsi="Arial Narrow" w:cstheme="minorHAnsi"/>
                <w:sz w:val="24"/>
                <w:szCs w:val="24"/>
              </w:rPr>
              <w:t>Good l</w:t>
            </w:r>
            <w:r w:rsidR="007013E0">
              <w:rPr>
                <w:rFonts w:ascii="Arial Narrow" w:hAnsi="Arial Narrow" w:cstheme="minorHAnsi"/>
                <w:sz w:val="24"/>
                <w:szCs w:val="24"/>
              </w:rPr>
              <w:t>evel of interest in becoming an</w:t>
            </w:r>
            <w:r w:rsidRPr="00CA06B8">
              <w:rPr>
                <w:rFonts w:ascii="Arial Narrow" w:hAnsi="Arial Narrow" w:cstheme="minorHAnsi"/>
                <w:sz w:val="24"/>
                <w:szCs w:val="24"/>
              </w:rPr>
              <w:t xml:space="preserve"> entrepreneur in </w:t>
            </w:r>
            <w:r w:rsidR="00E350D8">
              <w:rPr>
                <w:rFonts w:ascii="Arial Narrow" w:hAnsi="Arial Narrow" w:cstheme="minorHAnsi"/>
                <w:sz w:val="24"/>
                <w:szCs w:val="24"/>
              </w:rPr>
              <w:t xml:space="preserve">Inverter, </w:t>
            </w:r>
            <w:r w:rsidR="000B327A">
              <w:rPr>
                <w:rFonts w:ascii="Arial Narrow" w:hAnsi="Arial Narrow" w:cstheme="minorHAnsi"/>
                <w:sz w:val="24"/>
                <w:szCs w:val="24"/>
              </w:rPr>
              <w:t>UPS servicing</w:t>
            </w:r>
            <w:r w:rsidR="00E350D8">
              <w:rPr>
                <w:rFonts w:ascii="Arial Narrow" w:hAnsi="Arial Narrow" w:cstheme="minorHAnsi"/>
                <w:sz w:val="24"/>
                <w:szCs w:val="24"/>
              </w:rPr>
              <w:t xml:space="preserve"> and repairing and making Battery. </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left w:val="single" w:sz="4" w:space="0" w:color="auto"/>
              <w:bottom w:val="single" w:sz="4" w:space="0" w:color="auto"/>
            </w:tcBorders>
            <w:vAlign w:val="center"/>
          </w:tcPr>
          <w:p w:rsidR="00FF3292" w:rsidRPr="00CA06B8" w:rsidRDefault="00FF3292" w:rsidP="00E350D8">
            <w:pPr>
              <w:rPr>
                <w:rFonts w:ascii="Arial Narrow" w:hAnsi="Arial Narrow"/>
                <w:b/>
                <w:sz w:val="24"/>
                <w:szCs w:val="24"/>
              </w:rPr>
            </w:pPr>
            <w:r w:rsidRPr="00CA06B8">
              <w:rPr>
                <w:rFonts w:ascii="Arial Narrow" w:hAnsi="Arial Narrow" w:cstheme="minorHAnsi"/>
                <w:b/>
                <w:sz w:val="24"/>
                <w:szCs w:val="24"/>
              </w:rPr>
              <w:t>PC2</w:t>
            </w:r>
            <w:r w:rsidR="00E350D8">
              <w:rPr>
                <w:rFonts w:ascii="Arial Narrow" w:hAnsi="Arial Narrow" w:cstheme="minorHAnsi"/>
                <w:b/>
                <w:sz w:val="24"/>
                <w:szCs w:val="24"/>
              </w:rPr>
              <w:t>-</w:t>
            </w:r>
            <w:r w:rsidRPr="00CA06B8">
              <w:rPr>
                <w:rFonts w:ascii="Arial Narrow" w:hAnsi="Arial Narrow" w:cstheme="minorHAnsi"/>
                <w:sz w:val="24"/>
                <w:szCs w:val="24"/>
              </w:rPr>
              <w:t xml:space="preserve"> Understanding the</w:t>
            </w:r>
            <w:r w:rsidR="00E350D8">
              <w:rPr>
                <w:rFonts w:ascii="Arial Narrow" w:hAnsi="Arial Narrow" w:cstheme="minorHAnsi"/>
                <w:sz w:val="24"/>
                <w:szCs w:val="24"/>
              </w:rPr>
              <w:t xml:space="preserve"> basic electrical and electronic system in inverter and UPS</w:t>
            </w:r>
            <w:r w:rsidRPr="00CA06B8">
              <w:rPr>
                <w:rFonts w:ascii="Arial Narrow" w:hAnsi="Arial Narrow" w:cstheme="minorHAnsi"/>
                <w:sz w:val="24"/>
                <w:szCs w:val="24"/>
              </w:rPr>
              <w:t>.</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left w:val="single" w:sz="4" w:space="0" w:color="auto"/>
              <w:bottom w:val="single" w:sz="4" w:space="0" w:color="auto"/>
            </w:tcBorders>
            <w:vAlign w:val="center"/>
          </w:tcPr>
          <w:p w:rsidR="00FF3292" w:rsidRPr="00CA06B8" w:rsidRDefault="00FF3292" w:rsidP="00E350D8">
            <w:pPr>
              <w:rPr>
                <w:rFonts w:ascii="Arial Narrow" w:hAnsi="Arial Narrow"/>
                <w:b/>
                <w:sz w:val="24"/>
                <w:szCs w:val="24"/>
              </w:rPr>
            </w:pPr>
            <w:r w:rsidRPr="00CA06B8">
              <w:rPr>
                <w:rFonts w:ascii="Arial Narrow" w:hAnsi="Arial Narrow"/>
                <w:b/>
                <w:sz w:val="24"/>
                <w:szCs w:val="24"/>
              </w:rPr>
              <w:t>PC3 –</w:t>
            </w:r>
            <w:r w:rsidRPr="00CA06B8">
              <w:rPr>
                <w:rFonts w:ascii="Arial Narrow" w:hAnsi="Arial Narrow"/>
                <w:sz w:val="24"/>
                <w:szCs w:val="24"/>
              </w:rPr>
              <w:t xml:space="preserve"> Understanding the use of different tools used in </w:t>
            </w:r>
            <w:r w:rsidR="00E350D8">
              <w:rPr>
                <w:rFonts w:ascii="Arial Narrow" w:hAnsi="Arial Narrow"/>
                <w:sz w:val="24"/>
                <w:szCs w:val="24"/>
              </w:rPr>
              <w:t>servicing and repairing of inverter and UPS.</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left w:val="single" w:sz="4" w:space="0" w:color="auto"/>
              <w:bottom w:val="single" w:sz="4" w:space="0" w:color="auto"/>
            </w:tcBorders>
            <w:vAlign w:val="center"/>
          </w:tcPr>
          <w:p w:rsidR="00FF3292" w:rsidRPr="007E66CC" w:rsidRDefault="00FF3292" w:rsidP="00E350D8">
            <w:pPr>
              <w:rPr>
                <w:rFonts w:ascii="Arial Narrow" w:hAnsi="Arial Narrow"/>
                <w:b/>
                <w:sz w:val="24"/>
                <w:szCs w:val="24"/>
                <w:highlight w:val="yellow"/>
              </w:rPr>
            </w:pPr>
            <w:r w:rsidRPr="00CA06B8">
              <w:rPr>
                <w:rFonts w:ascii="Arial Narrow" w:hAnsi="Arial Narrow"/>
                <w:b/>
                <w:sz w:val="24"/>
                <w:szCs w:val="24"/>
              </w:rPr>
              <w:t xml:space="preserve">PC4 </w:t>
            </w:r>
            <w:r w:rsidR="006737FD" w:rsidRPr="00CA06B8">
              <w:rPr>
                <w:rFonts w:ascii="Arial Narrow" w:hAnsi="Arial Narrow"/>
                <w:b/>
                <w:sz w:val="24"/>
                <w:szCs w:val="24"/>
              </w:rPr>
              <w:t>–</w:t>
            </w:r>
            <w:r w:rsidR="006737FD" w:rsidRPr="00CA06B8">
              <w:rPr>
                <w:rFonts w:ascii="Arial Narrow" w:hAnsi="Arial Narrow"/>
                <w:sz w:val="24"/>
                <w:szCs w:val="24"/>
              </w:rPr>
              <w:t xml:space="preserve"> </w:t>
            </w:r>
            <w:r w:rsidR="006737FD">
              <w:rPr>
                <w:rFonts w:ascii="Arial Narrow" w:hAnsi="Arial Narrow"/>
                <w:sz w:val="24"/>
                <w:szCs w:val="24"/>
              </w:rPr>
              <w:t>Understand</w:t>
            </w:r>
            <w:r w:rsidR="00E350D8">
              <w:rPr>
                <w:rFonts w:ascii="Arial Narrow" w:hAnsi="Arial Narrow"/>
                <w:sz w:val="24"/>
                <w:szCs w:val="24"/>
              </w:rPr>
              <w:t xml:space="preserve"> series board connection, phase and earth.</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left w:val="single" w:sz="4" w:space="0" w:color="auto"/>
              <w:bottom w:val="single" w:sz="4" w:space="0" w:color="auto"/>
            </w:tcBorders>
            <w:vAlign w:val="center"/>
          </w:tcPr>
          <w:p w:rsidR="00FF3292" w:rsidRPr="00CA06B8" w:rsidRDefault="00FF3292" w:rsidP="00E350D8">
            <w:pPr>
              <w:rPr>
                <w:rFonts w:ascii="Arial Narrow" w:hAnsi="Arial Narrow"/>
                <w:b/>
                <w:sz w:val="24"/>
                <w:szCs w:val="24"/>
              </w:rPr>
            </w:pPr>
            <w:r w:rsidRPr="00CA06B8">
              <w:rPr>
                <w:rFonts w:ascii="Arial Narrow" w:hAnsi="Arial Narrow" w:cstheme="minorHAnsi"/>
                <w:b/>
                <w:sz w:val="24"/>
                <w:szCs w:val="24"/>
              </w:rPr>
              <w:t>PC5</w:t>
            </w:r>
            <w:r w:rsidR="00BC3FF0">
              <w:rPr>
                <w:rFonts w:ascii="Arial Narrow" w:hAnsi="Arial Narrow" w:cstheme="minorHAnsi"/>
                <w:b/>
                <w:sz w:val="24"/>
                <w:szCs w:val="24"/>
              </w:rPr>
              <w:t xml:space="preserve"> </w:t>
            </w:r>
            <w:r w:rsidR="00E350D8">
              <w:rPr>
                <w:rFonts w:ascii="Arial Narrow" w:hAnsi="Arial Narrow" w:cstheme="minorHAnsi"/>
                <w:b/>
                <w:sz w:val="24"/>
                <w:szCs w:val="24"/>
              </w:rPr>
              <w:t>-</w:t>
            </w:r>
            <w:r w:rsidR="00BC3FF0">
              <w:rPr>
                <w:rFonts w:ascii="Arial Narrow" w:hAnsi="Arial Narrow" w:cstheme="minorHAnsi"/>
                <w:b/>
                <w:sz w:val="24"/>
                <w:szCs w:val="24"/>
              </w:rPr>
              <w:t xml:space="preserve"> </w:t>
            </w:r>
            <w:r w:rsidR="00224D71" w:rsidRPr="00D04761">
              <w:rPr>
                <w:rFonts w:ascii="Arial Narrow" w:hAnsi="Arial Narrow" w:cstheme="minorHAnsi"/>
                <w:sz w:val="24"/>
                <w:szCs w:val="24"/>
              </w:rPr>
              <w:t>Knows the working system of Inverter and UPS</w:t>
            </w:r>
            <w:r w:rsidR="00224D71">
              <w:rPr>
                <w:rFonts w:ascii="Arial Narrow" w:hAnsi="Arial Narrow" w:cstheme="minorHAnsi"/>
                <w:b/>
                <w:sz w:val="24"/>
                <w:szCs w:val="24"/>
              </w:rPr>
              <w:t xml:space="preserve"> </w:t>
            </w:r>
          </w:p>
        </w:tc>
        <w:tc>
          <w:tcPr>
            <w:tcW w:w="810" w:type="dxa"/>
            <w:tcBorders>
              <w:bottom w:val="single" w:sz="4" w:space="0" w:color="auto"/>
            </w:tcBorders>
            <w:vAlign w:val="center"/>
          </w:tcPr>
          <w:p w:rsidR="00FF3292" w:rsidRPr="00CA06B8" w:rsidRDefault="00D04761" w:rsidP="00E8058C">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7013E0" w:rsidP="008F77C0">
            <w:pPr>
              <w:jc w:val="center"/>
              <w:rPr>
                <w:rFonts w:ascii="Arial Narrow" w:hAnsi="Arial Narrow" w:cstheme="minorHAnsi"/>
                <w:sz w:val="24"/>
                <w:szCs w:val="24"/>
              </w:rPr>
            </w:pPr>
            <w:r>
              <w:rPr>
                <w:rFonts w:ascii="Arial Narrow" w:hAnsi="Arial Narrow" w:cstheme="minorHAnsi"/>
                <w:sz w:val="24"/>
                <w:szCs w:val="24"/>
              </w:rPr>
              <w:t>3</w:t>
            </w:r>
            <w:r w:rsidR="00D04761">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left w:val="single" w:sz="4" w:space="0" w:color="auto"/>
              <w:bottom w:val="single" w:sz="4" w:space="0" w:color="auto"/>
            </w:tcBorders>
            <w:vAlign w:val="center"/>
          </w:tcPr>
          <w:p w:rsidR="00FF3292" w:rsidRPr="00CA06B8" w:rsidRDefault="00FF3292" w:rsidP="00224D71">
            <w:pPr>
              <w:rPr>
                <w:rFonts w:ascii="Arial Narrow" w:hAnsi="Arial Narrow" w:cstheme="minorHAnsi"/>
                <w:b/>
                <w:sz w:val="24"/>
                <w:szCs w:val="24"/>
              </w:rPr>
            </w:pPr>
            <w:r w:rsidRPr="00CA06B8">
              <w:rPr>
                <w:rFonts w:ascii="Arial Narrow" w:hAnsi="Arial Narrow" w:cstheme="minorHAnsi"/>
                <w:b/>
                <w:sz w:val="24"/>
                <w:szCs w:val="24"/>
              </w:rPr>
              <w:t>PC6</w:t>
            </w:r>
            <w:r w:rsidR="00224D71">
              <w:rPr>
                <w:rFonts w:ascii="Arial Narrow" w:hAnsi="Arial Narrow" w:cstheme="minorHAnsi"/>
                <w:b/>
                <w:sz w:val="24"/>
                <w:szCs w:val="24"/>
              </w:rPr>
              <w:t>-</w:t>
            </w:r>
            <w:r w:rsidR="00224D71">
              <w:rPr>
                <w:rFonts w:ascii="Arial Narrow" w:hAnsi="Arial Narrow" w:cstheme="minorHAnsi"/>
                <w:sz w:val="24"/>
                <w:szCs w:val="24"/>
              </w:rPr>
              <w:t xml:space="preserve"> Know</w:t>
            </w:r>
            <w:r w:rsidR="00D3178B">
              <w:rPr>
                <w:rFonts w:ascii="Arial Narrow" w:hAnsi="Arial Narrow" w:cstheme="minorHAnsi"/>
                <w:sz w:val="24"/>
                <w:szCs w:val="24"/>
              </w:rPr>
              <w:t>ledge of difference between inv</w:t>
            </w:r>
            <w:r w:rsidR="00224D71">
              <w:rPr>
                <w:rFonts w:ascii="Arial Narrow" w:hAnsi="Arial Narrow" w:cstheme="minorHAnsi"/>
                <w:sz w:val="24"/>
                <w:szCs w:val="24"/>
              </w:rPr>
              <w:t>e</w:t>
            </w:r>
            <w:r w:rsidR="00D3178B">
              <w:rPr>
                <w:rFonts w:ascii="Arial Narrow" w:hAnsi="Arial Narrow" w:cstheme="minorHAnsi"/>
                <w:sz w:val="24"/>
                <w:szCs w:val="24"/>
              </w:rPr>
              <w:t>r</w:t>
            </w:r>
            <w:r w:rsidR="00224D71">
              <w:rPr>
                <w:rFonts w:ascii="Arial Narrow" w:hAnsi="Arial Narrow" w:cstheme="minorHAnsi"/>
                <w:sz w:val="24"/>
                <w:szCs w:val="24"/>
              </w:rPr>
              <w:t>ter and Generator</w:t>
            </w:r>
          </w:p>
        </w:tc>
        <w:tc>
          <w:tcPr>
            <w:tcW w:w="810" w:type="dxa"/>
            <w:tcBorders>
              <w:bottom w:val="single" w:sz="4" w:space="0" w:color="auto"/>
            </w:tcBorders>
            <w:vAlign w:val="center"/>
          </w:tcPr>
          <w:p w:rsidR="00FF3292" w:rsidRPr="00CA06B8" w:rsidRDefault="00D04761" w:rsidP="00E8058C">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D04761" w:rsidP="008F77C0">
            <w:pPr>
              <w:jc w:val="center"/>
              <w:rPr>
                <w:rFonts w:ascii="Arial Narrow" w:hAnsi="Arial Narrow" w:cstheme="minorHAnsi"/>
                <w:sz w:val="24"/>
                <w:szCs w:val="24"/>
              </w:rPr>
            </w:pPr>
            <w:r>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left w:val="single" w:sz="4" w:space="0" w:color="auto"/>
              <w:bottom w:val="single" w:sz="4" w:space="0" w:color="auto"/>
            </w:tcBorders>
            <w:vAlign w:val="center"/>
          </w:tcPr>
          <w:p w:rsidR="00FF3292" w:rsidRPr="00CA06B8" w:rsidRDefault="00FF3292" w:rsidP="00BC3FF0">
            <w:pPr>
              <w:contextualSpacing/>
              <w:rPr>
                <w:rFonts w:ascii="Arial Narrow" w:hAnsi="Arial Narrow" w:cstheme="minorHAnsi"/>
                <w:b/>
                <w:sz w:val="24"/>
                <w:szCs w:val="24"/>
              </w:rPr>
            </w:pPr>
            <w:r w:rsidRPr="00CA06B8">
              <w:rPr>
                <w:rFonts w:ascii="Arial Narrow" w:hAnsi="Arial Narrow" w:cstheme="minorHAnsi"/>
                <w:b/>
                <w:sz w:val="24"/>
                <w:szCs w:val="24"/>
              </w:rPr>
              <w:t>PC7</w:t>
            </w:r>
            <w:r w:rsidRPr="00CA06B8">
              <w:rPr>
                <w:rFonts w:ascii="Arial Narrow" w:hAnsi="Arial Narrow" w:cstheme="minorHAnsi"/>
                <w:sz w:val="24"/>
                <w:szCs w:val="24"/>
              </w:rPr>
              <w:t xml:space="preserve"> </w:t>
            </w:r>
            <w:r w:rsidR="00D3178B">
              <w:rPr>
                <w:rFonts w:ascii="Arial Narrow" w:hAnsi="Arial Narrow" w:cstheme="minorHAnsi"/>
                <w:sz w:val="24"/>
                <w:szCs w:val="24"/>
              </w:rPr>
              <w:t>–</w:t>
            </w:r>
            <w:r w:rsidR="00BC3FF0">
              <w:rPr>
                <w:rFonts w:ascii="Arial Narrow" w:hAnsi="Arial Narrow" w:cstheme="minorHAnsi"/>
                <w:sz w:val="24"/>
                <w:szCs w:val="24"/>
              </w:rPr>
              <w:t xml:space="preserve"> </w:t>
            </w:r>
            <w:r w:rsidR="00D3178B">
              <w:rPr>
                <w:rFonts w:ascii="Arial Narrow" w:hAnsi="Arial Narrow" w:cstheme="minorHAnsi"/>
                <w:sz w:val="24"/>
                <w:szCs w:val="24"/>
              </w:rPr>
              <w:t>Understands the PCB Components</w:t>
            </w:r>
          </w:p>
        </w:tc>
        <w:tc>
          <w:tcPr>
            <w:tcW w:w="810" w:type="dxa"/>
            <w:tcBorders>
              <w:bottom w:val="single" w:sz="4" w:space="0" w:color="auto"/>
            </w:tcBorders>
            <w:vAlign w:val="center"/>
          </w:tcPr>
          <w:p w:rsidR="00FF3292" w:rsidRPr="00CA06B8"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bottom w:val="single" w:sz="4" w:space="0" w:color="auto"/>
            </w:tcBorders>
            <w:vAlign w:val="center"/>
          </w:tcPr>
          <w:p w:rsidR="00FF3292" w:rsidRPr="00CA06B8"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left w:val="single" w:sz="4" w:space="0" w:color="auto"/>
              <w:bottom w:val="single" w:sz="4" w:space="0" w:color="auto"/>
            </w:tcBorders>
            <w:vAlign w:val="center"/>
          </w:tcPr>
          <w:p w:rsidR="00FF3292" w:rsidRPr="00CA06B8" w:rsidRDefault="00FF3292" w:rsidP="00BC3FF0">
            <w:pPr>
              <w:contextualSpacing/>
              <w:rPr>
                <w:rFonts w:ascii="Arial Narrow" w:hAnsi="Arial Narrow" w:cstheme="minorHAnsi"/>
                <w:b/>
                <w:sz w:val="24"/>
                <w:szCs w:val="24"/>
              </w:rPr>
            </w:pPr>
            <w:r w:rsidRPr="00CA06B8">
              <w:rPr>
                <w:rFonts w:ascii="Arial Narrow" w:hAnsi="Arial Narrow" w:cstheme="minorHAnsi"/>
                <w:b/>
                <w:sz w:val="24"/>
                <w:szCs w:val="24"/>
              </w:rPr>
              <w:t>PC8</w:t>
            </w:r>
            <w:r w:rsidR="00BC3FF0">
              <w:rPr>
                <w:rFonts w:ascii="Arial Narrow" w:hAnsi="Arial Narrow" w:cstheme="minorHAnsi"/>
                <w:b/>
                <w:sz w:val="24"/>
                <w:szCs w:val="24"/>
              </w:rPr>
              <w:t xml:space="preserve"> </w:t>
            </w:r>
            <w:r w:rsidR="00D3178B">
              <w:rPr>
                <w:rFonts w:ascii="Arial Narrow" w:hAnsi="Arial Narrow" w:cstheme="minorHAnsi"/>
                <w:sz w:val="24"/>
                <w:szCs w:val="24"/>
              </w:rPr>
              <w:t>-</w:t>
            </w:r>
            <w:r w:rsidR="00BC3FF0">
              <w:rPr>
                <w:rFonts w:ascii="Arial Narrow" w:hAnsi="Arial Narrow" w:cstheme="minorHAnsi"/>
                <w:sz w:val="24"/>
                <w:szCs w:val="24"/>
              </w:rPr>
              <w:t xml:space="preserve"> </w:t>
            </w:r>
            <w:r w:rsidRPr="00CA06B8">
              <w:rPr>
                <w:rFonts w:ascii="Arial Narrow" w:hAnsi="Arial Narrow" w:cstheme="minorHAnsi"/>
                <w:sz w:val="24"/>
                <w:szCs w:val="24"/>
              </w:rPr>
              <w:t xml:space="preserve">Knowledge of </w:t>
            </w:r>
            <w:r w:rsidR="00D3178B">
              <w:rPr>
                <w:rFonts w:ascii="Arial Narrow" w:hAnsi="Arial Narrow" w:cstheme="minorHAnsi"/>
                <w:sz w:val="24"/>
                <w:szCs w:val="24"/>
              </w:rPr>
              <w:t>PCB Wiring</w:t>
            </w:r>
          </w:p>
        </w:tc>
        <w:tc>
          <w:tcPr>
            <w:tcW w:w="810" w:type="dxa"/>
            <w:tcBorders>
              <w:bottom w:val="single" w:sz="4" w:space="0" w:color="auto"/>
            </w:tcBorders>
            <w:vAlign w:val="center"/>
          </w:tcPr>
          <w:p w:rsidR="00FF3292" w:rsidRPr="00CA06B8"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bottom w:val="single" w:sz="4" w:space="0" w:color="auto"/>
            </w:tcBorders>
            <w:vAlign w:val="center"/>
          </w:tcPr>
          <w:p w:rsidR="00FF3292" w:rsidRPr="00CA06B8"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CA06B8" w:rsidRDefault="00FF3292" w:rsidP="00BC3FF0">
            <w:pPr>
              <w:rPr>
                <w:rFonts w:ascii="Arial Narrow" w:hAnsi="Arial Narrow" w:cstheme="minorHAnsi"/>
                <w:b/>
                <w:sz w:val="24"/>
                <w:szCs w:val="24"/>
              </w:rPr>
            </w:pPr>
            <w:r w:rsidRPr="00CA06B8">
              <w:rPr>
                <w:rFonts w:ascii="Arial Narrow" w:hAnsi="Arial Narrow" w:cstheme="minorHAnsi"/>
                <w:b/>
                <w:sz w:val="24"/>
                <w:szCs w:val="24"/>
              </w:rPr>
              <w:t>PC9</w:t>
            </w:r>
            <w:r w:rsidRPr="00CA06B8">
              <w:rPr>
                <w:rFonts w:ascii="Arial Narrow" w:hAnsi="Arial Narrow" w:cstheme="minorHAnsi"/>
                <w:sz w:val="24"/>
                <w:szCs w:val="24"/>
              </w:rPr>
              <w:t xml:space="preserve"> –</w:t>
            </w:r>
            <w:r w:rsidR="00BC3FF0">
              <w:rPr>
                <w:rFonts w:ascii="Arial Narrow" w:hAnsi="Arial Narrow" w:cstheme="minorHAnsi"/>
                <w:sz w:val="24"/>
                <w:szCs w:val="24"/>
              </w:rPr>
              <w:t xml:space="preserve"> </w:t>
            </w:r>
            <w:r w:rsidRPr="00CA06B8">
              <w:rPr>
                <w:rFonts w:ascii="Arial Narrow" w:hAnsi="Arial Narrow" w:cstheme="minorHAnsi"/>
                <w:sz w:val="24"/>
                <w:szCs w:val="24"/>
              </w:rPr>
              <w:t xml:space="preserve"> Knowledge </w:t>
            </w:r>
            <w:r w:rsidR="00D3178B">
              <w:rPr>
                <w:rFonts w:ascii="Arial Narrow" w:hAnsi="Arial Narrow" w:cstheme="minorHAnsi"/>
                <w:sz w:val="24"/>
                <w:szCs w:val="24"/>
              </w:rPr>
              <w:t>of PCB Soldering</w:t>
            </w:r>
          </w:p>
        </w:tc>
        <w:tc>
          <w:tcPr>
            <w:tcW w:w="810" w:type="dxa"/>
            <w:tcBorders>
              <w:top w:val="single" w:sz="4" w:space="0" w:color="auto"/>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BC3FF0">
        <w:trPr>
          <w:trHeight w:val="28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493666" w:rsidRDefault="00FF3292" w:rsidP="00BC3FF0">
            <w:pPr>
              <w:rPr>
                <w:rFonts w:ascii="Arial Narrow" w:hAnsi="Arial Narrow"/>
                <w:b/>
                <w:sz w:val="24"/>
                <w:szCs w:val="24"/>
              </w:rPr>
            </w:pPr>
            <w:r w:rsidRPr="00493666">
              <w:rPr>
                <w:rFonts w:ascii="Arial Narrow" w:hAnsi="Arial Narrow" w:cstheme="minorHAnsi"/>
                <w:b/>
                <w:sz w:val="24"/>
                <w:szCs w:val="24"/>
              </w:rPr>
              <w:t>PC10</w:t>
            </w:r>
            <w:r w:rsidR="00BC3FF0">
              <w:rPr>
                <w:rFonts w:ascii="Arial Narrow" w:hAnsi="Arial Narrow" w:cstheme="minorHAnsi"/>
                <w:b/>
                <w:sz w:val="24"/>
                <w:szCs w:val="24"/>
              </w:rPr>
              <w:t xml:space="preserve"> </w:t>
            </w:r>
            <w:r w:rsidRPr="00493666">
              <w:rPr>
                <w:rFonts w:ascii="Arial Narrow" w:hAnsi="Arial Narrow" w:cstheme="minorHAnsi"/>
                <w:sz w:val="24"/>
                <w:szCs w:val="24"/>
              </w:rPr>
              <w:t xml:space="preserve">- Understand about </w:t>
            </w:r>
            <w:r w:rsidR="00D3178B">
              <w:rPr>
                <w:rFonts w:ascii="Arial Narrow" w:hAnsi="Arial Narrow" w:cstheme="minorHAnsi"/>
                <w:sz w:val="24"/>
                <w:szCs w:val="24"/>
              </w:rPr>
              <w:t>transformer and relay</w:t>
            </w:r>
          </w:p>
        </w:tc>
        <w:tc>
          <w:tcPr>
            <w:tcW w:w="810" w:type="dxa"/>
            <w:tcBorders>
              <w:top w:val="single" w:sz="4" w:space="0" w:color="auto"/>
              <w:bottom w:val="single" w:sz="4" w:space="0" w:color="auto"/>
            </w:tcBorders>
            <w:vAlign w:val="center"/>
          </w:tcPr>
          <w:p w:rsidR="00FF3292" w:rsidRPr="00493666" w:rsidRDefault="00FF3292" w:rsidP="00D450BD">
            <w:pPr>
              <w:jc w:val="center"/>
              <w:rPr>
                <w:rFonts w:ascii="Arial Narrow" w:hAnsi="Arial Narrow" w:cstheme="minorHAnsi"/>
                <w:sz w:val="24"/>
                <w:szCs w:val="24"/>
              </w:rPr>
            </w:pPr>
            <w:r w:rsidRPr="00493666">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493666" w:rsidRDefault="00FF3292" w:rsidP="00D450BD">
            <w:pPr>
              <w:jc w:val="center"/>
              <w:rPr>
                <w:rFonts w:ascii="Arial Narrow" w:hAnsi="Arial Narrow" w:cstheme="minorHAnsi"/>
                <w:sz w:val="24"/>
                <w:szCs w:val="24"/>
              </w:rPr>
            </w:pPr>
            <w:r w:rsidRPr="00493666">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493666" w:rsidRDefault="00FF3292" w:rsidP="008F77C0">
            <w:pPr>
              <w:jc w:val="center"/>
              <w:rPr>
                <w:rFonts w:ascii="Arial Narrow" w:hAnsi="Arial Narrow" w:cstheme="minorHAnsi"/>
                <w:sz w:val="24"/>
                <w:szCs w:val="24"/>
              </w:rPr>
            </w:pPr>
            <w:r w:rsidRPr="00493666">
              <w:rPr>
                <w:rFonts w:ascii="Arial Narrow" w:hAnsi="Arial Narrow" w:cstheme="minorHAnsi"/>
                <w:sz w:val="24"/>
                <w:szCs w:val="24"/>
              </w:rPr>
              <w:t>NIL</w:t>
            </w:r>
          </w:p>
        </w:tc>
      </w:tr>
      <w:tr w:rsidR="00FF3292" w:rsidRPr="00724417" w:rsidTr="00BC3FF0">
        <w:trPr>
          <w:trHeight w:val="54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493666" w:rsidRDefault="00FF3292" w:rsidP="00BC3FF0">
            <w:pPr>
              <w:contextualSpacing/>
              <w:rPr>
                <w:rFonts w:ascii="Arial Narrow" w:hAnsi="Arial Narrow"/>
                <w:b/>
                <w:sz w:val="24"/>
                <w:szCs w:val="24"/>
              </w:rPr>
            </w:pPr>
            <w:r w:rsidRPr="00493666">
              <w:rPr>
                <w:rFonts w:ascii="Arial Narrow" w:hAnsi="Arial Narrow" w:cstheme="minorHAnsi"/>
                <w:b/>
                <w:sz w:val="24"/>
                <w:szCs w:val="24"/>
              </w:rPr>
              <w:t>PC11</w:t>
            </w:r>
            <w:r w:rsidRPr="00493666">
              <w:rPr>
                <w:rFonts w:ascii="Arial Narrow" w:hAnsi="Arial Narrow" w:cstheme="minorHAnsi"/>
                <w:sz w:val="24"/>
                <w:szCs w:val="24"/>
              </w:rPr>
              <w:t xml:space="preserve"> – Understand </w:t>
            </w:r>
            <w:r w:rsidR="00D3178B">
              <w:rPr>
                <w:rFonts w:ascii="Arial Narrow" w:hAnsi="Arial Narrow" w:cstheme="minorHAnsi"/>
                <w:sz w:val="24"/>
                <w:szCs w:val="24"/>
              </w:rPr>
              <w:t>how the inverter is to be checked</w:t>
            </w:r>
          </w:p>
        </w:tc>
        <w:tc>
          <w:tcPr>
            <w:tcW w:w="810" w:type="dxa"/>
            <w:tcBorders>
              <w:top w:val="single" w:sz="4" w:space="0" w:color="auto"/>
              <w:bottom w:val="single" w:sz="4" w:space="0" w:color="auto"/>
            </w:tcBorders>
            <w:vAlign w:val="center"/>
          </w:tcPr>
          <w:p w:rsidR="00FF3292" w:rsidRPr="00493666" w:rsidRDefault="00D04761" w:rsidP="00D450BD">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493666" w:rsidRDefault="00D04761" w:rsidP="00D450BD">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493666" w:rsidRDefault="00FF3292" w:rsidP="008F77C0">
            <w:pPr>
              <w:jc w:val="center"/>
              <w:rPr>
                <w:rFonts w:ascii="Arial Narrow" w:hAnsi="Arial Narrow" w:cstheme="minorHAnsi"/>
                <w:sz w:val="24"/>
                <w:szCs w:val="24"/>
              </w:rPr>
            </w:pPr>
            <w:r w:rsidRPr="00493666">
              <w:rPr>
                <w:rFonts w:ascii="Arial Narrow" w:hAnsi="Arial Narrow" w:cstheme="minorHAnsi"/>
                <w:sz w:val="24"/>
                <w:szCs w:val="24"/>
              </w:rPr>
              <w:t>NIL</w:t>
            </w:r>
          </w:p>
        </w:tc>
      </w:tr>
      <w:tr w:rsidR="00FF3292" w:rsidRPr="00724417" w:rsidTr="00BC3FF0">
        <w:trPr>
          <w:trHeight w:val="534"/>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493666" w:rsidRDefault="00FF3292" w:rsidP="00BC3FF0">
            <w:pPr>
              <w:rPr>
                <w:rFonts w:ascii="Arial Narrow" w:hAnsi="Arial Narrow" w:cstheme="minorHAnsi"/>
                <w:b/>
                <w:sz w:val="24"/>
                <w:szCs w:val="24"/>
              </w:rPr>
            </w:pPr>
            <w:r w:rsidRPr="00493666">
              <w:rPr>
                <w:rFonts w:ascii="Arial Narrow" w:hAnsi="Arial Narrow" w:cstheme="minorHAnsi"/>
                <w:b/>
                <w:sz w:val="24"/>
                <w:szCs w:val="24"/>
              </w:rPr>
              <w:t>PC12</w:t>
            </w:r>
            <w:r w:rsidR="00BC3FF0">
              <w:rPr>
                <w:rFonts w:ascii="Arial Narrow" w:hAnsi="Arial Narrow" w:cstheme="minorHAnsi"/>
                <w:b/>
                <w:sz w:val="24"/>
                <w:szCs w:val="24"/>
              </w:rPr>
              <w:t xml:space="preserve"> </w:t>
            </w:r>
            <w:r w:rsidRPr="00D04761">
              <w:rPr>
                <w:rFonts w:ascii="Arial Narrow" w:hAnsi="Arial Narrow" w:cstheme="minorHAnsi"/>
                <w:sz w:val="24"/>
                <w:szCs w:val="24"/>
              </w:rPr>
              <w:t xml:space="preserve">- </w:t>
            </w:r>
            <w:r w:rsidR="00D3178B" w:rsidRPr="00D04761">
              <w:rPr>
                <w:rFonts w:ascii="Arial Narrow" w:hAnsi="Arial Narrow" w:cstheme="minorHAnsi"/>
                <w:sz w:val="24"/>
                <w:szCs w:val="24"/>
              </w:rPr>
              <w:t>Understand how the battery is to be maintained</w:t>
            </w:r>
          </w:p>
        </w:tc>
        <w:tc>
          <w:tcPr>
            <w:tcW w:w="810" w:type="dxa"/>
            <w:tcBorders>
              <w:top w:val="single" w:sz="4" w:space="0" w:color="auto"/>
              <w:bottom w:val="single" w:sz="4" w:space="0" w:color="auto"/>
            </w:tcBorders>
            <w:vAlign w:val="center"/>
          </w:tcPr>
          <w:p w:rsidR="00FF3292" w:rsidRPr="00493666"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493666"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493666" w:rsidRDefault="00FF3292" w:rsidP="008F77C0">
            <w:pPr>
              <w:jc w:val="center"/>
              <w:rPr>
                <w:rFonts w:ascii="Arial Narrow" w:hAnsi="Arial Narrow" w:cstheme="minorHAnsi"/>
                <w:sz w:val="24"/>
                <w:szCs w:val="24"/>
              </w:rPr>
            </w:pPr>
            <w:r w:rsidRPr="00493666">
              <w:rPr>
                <w:rFonts w:ascii="Arial Narrow" w:hAnsi="Arial Narrow" w:cstheme="minorHAnsi"/>
                <w:sz w:val="24"/>
                <w:szCs w:val="24"/>
              </w:rPr>
              <w:t>NIL</w:t>
            </w:r>
          </w:p>
        </w:tc>
      </w:tr>
      <w:tr w:rsidR="00FF3292" w:rsidRPr="00724417" w:rsidTr="00BC3FF0">
        <w:trPr>
          <w:trHeight w:val="579"/>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EC2ABE" w:rsidRDefault="00FF3292" w:rsidP="00BC3FF0">
            <w:pPr>
              <w:contextualSpacing/>
              <w:rPr>
                <w:rFonts w:ascii="Arial Narrow" w:hAnsi="Arial Narrow" w:cstheme="minorHAnsi"/>
                <w:sz w:val="24"/>
                <w:szCs w:val="24"/>
              </w:rPr>
            </w:pPr>
            <w:r w:rsidRPr="00BC3FF0">
              <w:rPr>
                <w:rFonts w:ascii="Arial Narrow" w:hAnsi="Arial Narrow" w:cstheme="minorHAnsi"/>
                <w:b/>
                <w:sz w:val="24"/>
                <w:szCs w:val="24"/>
              </w:rPr>
              <w:t>PC13</w:t>
            </w:r>
            <w:r w:rsidR="00BC3FF0">
              <w:rPr>
                <w:rFonts w:ascii="Arial Narrow" w:hAnsi="Arial Narrow" w:cstheme="minorHAnsi"/>
                <w:sz w:val="24"/>
                <w:szCs w:val="24"/>
              </w:rPr>
              <w:t xml:space="preserve"> </w:t>
            </w:r>
            <w:r w:rsidRPr="00EC2ABE">
              <w:rPr>
                <w:rFonts w:ascii="Arial Narrow" w:hAnsi="Arial Narrow" w:cstheme="minorHAnsi"/>
                <w:sz w:val="24"/>
                <w:szCs w:val="24"/>
              </w:rPr>
              <w:t xml:space="preserve">- Understand the </w:t>
            </w:r>
            <w:r w:rsidR="00D3178B">
              <w:rPr>
                <w:rFonts w:ascii="Arial Narrow" w:hAnsi="Arial Narrow" w:cstheme="minorHAnsi"/>
                <w:sz w:val="24"/>
                <w:szCs w:val="24"/>
              </w:rPr>
              <w:t xml:space="preserve"> knowledge of diagnosing the fault in UPS</w:t>
            </w:r>
          </w:p>
        </w:tc>
        <w:tc>
          <w:tcPr>
            <w:tcW w:w="810" w:type="dxa"/>
            <w:tcBorders>
              <w:top w:val="single" w:sz="4" w:space="0" w:color="auto"/>
              <w:bottom w:val="single" w:sz="4" w:space="0" w:color="auto"/>
            </w:tcBorders>
            <w:vAlign w:val="center"/>
          </w:tcPr>
          <w:p w:rsidR="00FF3292" w:rsidRPr="00EC2ABE" w:rsidRDefault="00FF3292" w:rsidP="00E8058C">
            <w:pPr>
              <w:jc w:val="center"/>
              <w:rPr>
                <w:rFonts w:ascii="Arial Narrow" w:hAnsi="Arial Narrow" w:cstheme="minorHAnsi"/>
                <w:sz w:val="24"/>
                <w:szCs w:val="24"/>
              </w:rPr>
            </w:pPr>
            <w:r w:rsidRPr="00EC2AB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BC3FF0">
        <w:trPr>
          <w:trHeight w:val="575"/>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EC2ABE" w:rsidRDefault="00FF3292" w:rsidP="00BC3FF0">
            <w:pPr>
              <w:contextualSpacing/>
              <w:rPr>
                <w:rFonts w:ascii="Arial Narrow" w:hAnsi="Arial Narrow" w:cstheme="minorHAnsi"/>
                <w:b/>
                <w:sz w:val="24"/>
                <w:szCs w:val="24"/>
              </w:rPr>
            </w:pPr>
            <w:r w:rsidRPr="00EC2ABE">
              <w:rPr>
                <w:rFonts w:ascii="Arial Narrow" w:hAnsi="Arial Narrow" w:cstheme="minorHAnsi"/>
                <w:b/>
                <w:sz w:val="24"/>
                <w:szCs w:val="24"/>
              </w:rPr>
              <w:t xml:space="preserve">PC14 – </w:t>
            </w:r>
            <w:r w:rsidRPr="00EC2ABE">
              <w:rPr>
                <w:rFonts w:ascii="Arial Narrow" w:hAnsi="Arial Narrow"/>
                <w:sz w:val="24"/>
                <w:szCs w:val="24"/>
              </w:rPr>
              <w:t xml:space="preserve">Understand </w:t>
            </w:r>
            <w:r w:rsidR="00D3178B">
              <w:rPr>
                <w:rFonts w:ascii="Arial Narrow" w:hAnsi="Arial Narrow"/>
                <w:sz w:val="24"/>
                <w:szCs w:val="24"/>
              </w:rPr>
              <w:t>the knowledge of diagnosing the fault in Inverter.</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BC3FF0">
        <w:trPr>
          <w:trHeight w:val="399"/>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EC2ABE" w:rsidRDefault="00FF3292" w:rsidP="00BC3FF0">
            <w:pPr>
              <w:rPr>
                <w:rFonts w:ascii="Arial Narrow" w:hAnsi="Arial Narrow" w:cstheme="minorHAnsi"/>
                <w:sz w:val="24"/>
                <w:szCs w:val="24"/>
              </w:rPr>
            </w:pPr>
            <w:r w:rsidRPr="00BC3FF0">
              <w:rPr>
                <w:rFonts w:ascii="Arial Narrow" w:hAnsi="Arial Narrow" w:cstheme="minorHAnsi"/>
                <w:b/>
                <w:sz w:val="24"/>
                <w:szCs w:val="24"/>
              </w:rPr>
              <w:t>PC15</w:t>
            </w:r>
            <w:r w:rsidR="00BC3FF0">
              <w:rPr>
                <w:rFonts w:ascii="Arial Narrow" w:hAnsi="Arial Narrow" w:cstheme="minorHAnsi"/>
                <w:sz w:val="24"/>
                <w:szCs w:val="24"/>
              </w:rPr>
              <w:t xml:space="preserve"> </w:t>
            </w:r>
            <w:r w:rsidRPr="00EC2ABE">
              <w:rPr>
                <w:rFonts w:ascii="Arial Narrow" w:hAnsi="Arial Narrow" w:cstheme="minorHAnsi"/>
                <w:sz w:val="24"/>
                <w:szCs w:val="24"/>
              </w:rPr>
              <w:t xml:space="preserve">- </w:t>
            </w:r>
            <w:r w:rsidR="00C570C5">
              <w:rPr>
                <w:rFonts w:ascii="Arial Narrow" w:hAnsi="Arial Narrow" w:cstheme="minorHAnsi"/>
                <w:sz w:val="24"/>
                <w:szCs w:val="24"/>
              </w:rPr>
              <w:t>Knows the different types of battery</w:t>
            </w:r>
          </w:p>
        </w:tc>
        <w:tc>
          <w:tcPr>
            <w:tcW w:w="810" w:type="dxa"/>
            <w:tcBorders>
              <w:top w:val="single" w:sz="4" w:space="0" w:color="auto"/>
              <w:bottom w:val="single" w:sz="4" w:space="0" w:color="auto"/>
            </w:tcBorders>
            <w:vAlign w:val="center"/>
          </w:tcPr>
          <w:p w:rsidR="00FF3292" w:rsidRPr="00EC2ABE" w:rsidRDefault="00D04761"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D04761"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BC3FF0">
        <w:trPr>
          <w:trHeight w:val="57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tcPr>
          <w:p w:rsidR="00FF3292" w:rsidRPr="00EC2ABE" w:rsidRDefault="00FF3292" w:rsidP="00C570C5">
            <w:pPr>
              <w:rPr>
                <w:rFonts w:ascii="Arial Narrow" w:hAnsi="Arial Narrow" w:cstheme="minorHAnsi"/>
                <w:sz w:val="24"/>
                <w:szCs w:val="24"/>
              </w:rPr>
            </w:pPr>
            <w:r w:rsidRPr="00BC3FF0">
              <w:rPr>
                <w:rFonts w:ascii="Arial Narrow" w:hAnsi="Arial Narrow" w:cstheme="minorHAnsi"/>
                <w:b/>
                <w:sz w:val="24"/>
                <w:szCs w:val="24"/>
              </w:rPr>
              <w:t>PC16</w:t>
            </w:r>
            <w:r w:rsidRPr="00EC2ABE">
              <w:rPr>
                <w:rFonts w:ascii="Arial Narrow" w:hAnsi="Arial Narrow" w:cstheme="minorHAnsi"/>
                <w:sz w:val="24"/>
                <w:szCs w:val="24"/>
              </w:rPr>
              <w:t xml:space="preserve"> </w:t>
            </w:r>
            <w:r w:rsidR="00C570C5">
              <w:rPr>
                <w:rFonts w:ascii="Arial Narrow" w:hAnsi="Arial Narrow" w:cstheme="minorHAnsi"/>
                <w:sz w:val="24"/>
                <w:szCs w:val="24"/>
              </w:rPr>
              <w:t>–</w:t>
            </w:r>
            <w:r w:rsidR="00BC3FF0">
              <w:rPr>
                <w:rFonts w:ascii="Arial Narrow" w:hAnsi="Arial Narrow" w:cstheme="minorHAnsi"/>
                <w:sz w:val="24"/>
                <w:szCs w:val="24"/>
              </w:rPr>
              <w:t xml:space="preserve"> </w:t>
            </w:r>
            <w:r w:rsidR="00C570C5">
              <w:rPr>
                <w:rFonts w:ascii="Arial Narrow" w:hAnsi="Arial Narrow" w:cstheme="minorHAnsi"/>
                <w:sz w:val="24"/>
                <w:szCs w:val="24"/>
              </w:rPr>
              <w:t>Knows the different characteristics of battery</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BC3FF0">
        <w:trPr>
          <w:trHeight w:val="291"/>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tcPr>
          <w:p w:rsidR="00FF3292" w:rsidRPr="00EC2ABE" w:rsidRDefault="00FF3292" w:rsidP="00C570C5">
            <w:pPr>
              <w:rPr>
                <w:rFonts w:ascii="Arial Narrow" w:hAnsi="Arial Narrow" w:cstheme="minorHAnsi"/>
                <w:sz w:val="24"/>
                <w:szCs w:val="24"/>
              </w:rPr>
            </w:pPr>
            <w:r w:rsidRPr="00BC3FF0">
              <w:rPr>
                <w:rFonts w:ascii="Arial Narrow" w:hAnsi="Arial Narrow" w:cstheme="minorHAnsi"/>
                <w:b/>
                <w:sz w:val="24"/>
                <w:szCs w:val="24"/>
              </w:rPr>
              <w:t>PC17</w:t>
            </w:r>
            <w:r w:rsidRPr="00EC2ABE">
              <w:rPr>
                <w:rFonts w:ascii="Arial Narrow" w:hAnsi="Arial Narrow" w:cstheme="minorHAnsi"/>
                <w:sz w:val="24"/>
                <w:szCs w:val="24"/>
              </w:rPr>
              <w:t xml:space="preserve">- Knowledge of </w:t>
            </w:r>
            <w:r w:rsidR="00C570C5">
              <w:rPr>
                <w:rFonts w:ascii="Arial Narrow" w:hAnsi="Arial Narrow" w:cstheme="minorHAnsi"/>
                <w:sz w:val="24"/>
                <w:szCs w:val="24"/>
              </w:rPr>
              <w:t>classification of battery</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BC3FF0">
        <w:trPr>
          <w:trHeight w:val="547"/>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tcPr>
          <w:p w:rsidR="00FF3292" w:rsidRPr="00EC2ABE" w:rsidRDefault="00FF3292" w:rsidP="00C570C5">
            <w:pPr>
              <w:rPr>
                <w:rFonts w:ascii="Arial Narrow" w:hAnsi="Arial Narrow" w:cstheme="minorHAnsi"/>
                <w:sz w:val="24"/>
                <w:szCs w:val="24"/>
              </w:rPr>
            </w:pPr>
            <w:r w:rsidRPr="00BC3FF0">
              <w:rPr>
                <w:rFonts w:ascii="Arial Narrow" w:hAnsi="Arial Narrow" w:cstheme="minorHAnsi"/>
                <w:b/>
                <w:sz w:val="24"/>
                <w:szCs w:val="24"/>
              </w:rPr>
              <w:t>PC18</w:t>
            </w:r>
            <w:r w:rsidR="00BC3FF0">
              <w:rPr>
                <w:rFonts w:ascii="Arial Narrow" w:hAnsi="Arial Narrow" w:cstheme="minorHAnsi"/>
                <w:sz w:val="24"/>
                <w:szCs w:val="24"/>
              </w:rPr>
              <w:t xml:space="preserve"> </w:t>
            </w:r>
            <w:r w:rsidRPr="00EC2ABE">
              <w:rPr>
                <w:rFonts w:ascii="Arial Narrow" w:hAnsi="Arial Narrow" w:cstheme="minorHAnsi"/>
                <w:sz w:val="24"/>
                <w:szCs w:val="24"/>
              </w:rPr>
              <w:t xml:space="preserve">- Understand the </w:t>
            </w:r>
            <w:r w:rsidR="00C570C5">
              <w:rPr>
                <w:rFonts w:ascii="Arial Narrow" w:hAnsi="Arial Narrow" w:cstheme="minorHAnsi"/>
                <w:sz w:val="24"/>
                <w:szCs w:val="24"/>
              </w:rPr>
              <w:t>Understand the voltage cur</w:t>
            </w:r>
            <w:r w:rsidR="00D04761">
              <w:rPr>
                <w:rFonts w:ascii="Arial Narrow" w:hAnsi="Arial Narrow" w:cstheme="minorHAnsi"/>
                <w:sz w:val="24"/>
                <w:szCs w:val="24"/>
              </w:rPr>
              <w:t>r</w:t>
            </w:r>
            <w:r w:rsidR="00C570C5">
              <w:rPr>
                <w:rFonts w:ascii="Arial Narrow" w:hAnsi="Arial Narrow" w:cstheme="minorHAnsi"/>
                <w:sz w:val="24"/>
                <w:szCs w:val="24"/>
              </w:rPr>
              <w:t>ent capacity energy efficiency of battery</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b/>
                <w:sz w:val="24"/>
                <w:szCs w:val="24"/>
              </w:rPr>
            </w:pPr>
            <w:r w:rsidRPr="00EC2ABE">
              <w:rPr>
                <w:rFonts w:ascii="Arial Narrow" w:hAnsi="Arial Narrow" w:cstheme="minorHAnsi"/>
                <w:sz w:val="24"/>
                <w:szCs w:val="24"/>
              </w:rPr>
              <w:t>NIL</w:t>
            </w:r>
          </w:p>
        </w:tc>
      </w:tr>
      <w:tr w:rsidR="00FF3292" w:rsidRPr="00724417" w:rsidTr="00BC3FF0">
        <w:trPr>
          <w:trHeight w:val="336"/>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tcPr>
          <w:p w:rsidR="00FF3292" w:rsidRPr="00EC2ABE" w:rsidRDefault="00FF3292" w:rsidP="00C570C5">
            <w:pPr>
              <w:rPr>
                <w:rFonts w:ascii="Arial Narrow" w:hAnsi="Arial Narrow" w:cstheme="minorHAnsi"/>
                <w:sz w:val="24"/>
                <w:szCs w:val="24"/>
              </w:rPr>
            </w:pPr>
            <w:r w:rsidRPr="00BC3FF0">
              <w:rPr>
                <w:rFonts w:ascii="Arial Narrow" w:hAnsi="Arial Narrow" w:cstheme="minorHAnsi"/>
                <w:b/>
                <w:sz w:val="24"/>
                <w:szCs w:val="24"/>
              </w:rPr>
              <w:t>PC19</w:t>
            </w:r>
            <w:r w:rsidR="00BC3FF0">
              <w:rPr>
                <w:rFonts w:ascii="Arial Narrow" w:hAnsi="Arial Narrow" w:cstheme="minorHAnsi"/>
                <w:sz w:val="24"/>
                <w:szCs w:val="24"/>
              </w:rPr>
              <w:t xml:space="preserve"> </w:t>
            </w:r>
            <w:r w:rsidR="000B327A">
              <w:rPr>
                <w:rFonts w:ascii="Arial Narrow" w:hAnsi="Arial Narrow" w:cstheme="minorHAnsi"/>
                <w:sz w:val="24"/>
                <w:szCs w:val="24"/>
              </w:rPr>
              <w:t xml:space="preserve"> </w:t>
            </w:r>
            <w:r w:rsidRPr="00EC2ABE">
              <w:rPr>
                <w:rFonts w:ascii="Arial Narrow" w:hAnsi="Arial Narrow" w:cstheme="minorHAnsi"/>
                <w:sz w:val="24"/>
                <w:szCs w:val="24"/>
              </w:rPr>
              <w:t>-</w:t>
            </w:r>
            <w:r w:rsidR="00BC3FF0">
              <w:rPr>
                <w:rFonts w:ascii="Arial Narrow" w:hAnsi="Arial Narrow" w:cstheme="minorHAnsi"/>
                <w:sz w:val="24"/>
                <w:szCs w:val="24"/>
              </w:rPr>
              <w:t xml:space="preserve"> </w:t>
            </w:r>
            <w:r w:rsidRPr="00EC2ABE">
              <w:rPr>
                <w:rFonts w:ascii="Arial Narrow" w:hAnsi="Arial Narrow" w:cstheme="minorHAnsi"/>
                <w:sz w:val="24"/>
                <w:szCs w:val="24"/>
              </w:rPr>
              <w:t xml:space="preserve">Understand </w:t>
            </w:r>
            <w:r w:rsidR="00C570C5">
              <w:rPr>
                <w:rFonts w:ascii="Arial Narrow" w:hAnsi="Arial Narrow" w:cstheme="minorHAnsi"/>
                <w:sz w:val="24"/>
                <w:szCs w:val="24"/>
              </w:rPr>
              <w:t>the working of Zinc in battery</w:t>
            </w:r>
          </w:p>
        </w:tc>
        <w:tc>
          <w:tcPr>
            <w:tcW w:w="810" w:type="dxa"/>
            <w:tcBorders>
              <w:top w:val="single" w:sz="4" w:space="0" w:color="auto"/>
              <w:bottom w:val="single" w:sz="4" w:space="0" w:color="auto"/>
            </w:tcBorders>
            <w:vAlign w:val="center"/>
          </w:tcPr>
          <w:p w:rsidR="00FF3292" w:rsidRPr="00EC2ABE" w:rsidRDefault="00FF3292" w:rsidP="00E8058C">
            <w:pPr>
              <w:jc w:val="center"/>
              <w:rPr>
                <w:rFonts w:ascii="Arial Narrow" w:hAnsi="Arial Narrow" w:cstheme="minorHAnsi"/>
                <w:sz w:val="24"/>
                <w:szCs w:val="24"/>
              </w:rPr>
            </w:pPr>
            <w:r w:rsidRPr="00EC2AB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BC3FF0">
        <w:trPr>
          <w:trHeight w:val="174"/>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tcPr>
          <w:p w:rsidR="00FF3292" w:rsidRPr="00EC2ABE" w:rsidRDefault="00FF3292" w:rsidP="00C570C5">
            <w:pPr>
              <w:jc w:val="both"/>
              <w:rPr>
                <w:rFonts w:ascii="Arial Narrow" w:hAnsi="Arial Narrow" w:cstheme="minorHAnsi"/>
                <w:b/>
                <w:sz w:val="24"/>
                <w:szCs w:val="24"/>
              </w:rPr>
            </w:pPr>
            <w:r w:rsidRPr="00EC2ABE">
              <w:rPr>
                <w:rFonts w:ascii="Arial Narrow" w:hAnsi="Arial Narrow" w:cstheme="minorHAnsi"/>
                <w:b/>
                <w:sz w:val="24"/>
                <w:szCs w:val="24"/>
              </w:rPr>
              <w:t>PC20-</w:t>
            </w:r>
            <w:r w:rsidRPr="00EC2ABE">
              <w:rPr>
                <w:rFonts w:ascii="Arial Narrow" w:hAnsi="Arial Narrow" w:cstheme="minorHAnsi"/>
                <w:sz w:val="24"/>
                <w:szCs w:val="24"/>
              </w:rPr>
              <w:t xml:space="preserve"> Understand the </w:t>
            </w:r>
            <w:r w:rsidR="00C570C5">
              <w:rPr>
                <w:rFonts w:ascii="Arial Narrow" w:hAnsi="Arial Narrow" w:cstheme="minorHAnsi"/>
                <w:sz w:val="24"/>
                <w:szCs w:val="24"/>
              </w:rPr>
              <w:t>Nickel metal hydride battery</w:t>
            </w:r>
          </w:p>
        </w:tc>
        <w:tc>
          <w:tcPr>
            <w:tcW w:w="810" w:type="dxa"/>
            <w:tcBorders>
              <w:top w:val="single" w:sz="4" w:space="0" w:color="auto"/>
              <w:bottom w:val="single" w:sz="4" w:space="0" w:color="auto"/>
            </w:tcBorders>
            <w:vAlign w:val="center"/>
          </w:tcPr>
          <w:p w:rsidR="00FF3292" w:rsidRPr="00EC2ABE" w:rsidRDefault="00FF3292" w:rsidP="00E8058C">
            <w:pPr>
              <w:jc w:val="center"/>
              <w:rPr>
                <w:rFonts w:ascii="Arial Narrow" w:hAnsi="Arial Narrow" w:cstheme="minorHAnsi"/>
                <w:sz w:val="24"/>
                <w:szCs w:val="24"/>
              </w:rPr>
            </w:pPr>
            <w:r w:rsidRPr="00EC2AB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BC3FF0">
        <w:trPr>
          <w:trHeight w:val="354"/>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FF3292" w:rsidRDefault="000B327A" w:rsidP="00C570C5">
            <w:pPr>
              <w:rPr>
                <w:rFonts w:ascii="Arial Narrow" w:hAnsi="Arial Narrow" w:cstheme="minorHAnsi"/>
                <w:sz w:val="24"/>
                <w:szCs w:val="24"/>
              </w:rPr>
            </w:pPr>
            <w:r w:rsidRPr="000B327A">
              <w:rPr>
                <w:rFonts w:ascii="Arial Narrow" w:hAnsi="Arial Narrow" w:cstheme="minorHAnsi"/>
                <w:b/>
                <w:sz w:val="24"/>
                <w:szCs w:val="24"/>
              </w:rPr>
              <w:t xml:space="preserve">PC </w:t>
            </w:r>
            <w:r w:rsidR="00FF3292" w:rsidRPr="000B327A">
              <w:rPr>
                <w:rFonts w:ascii="Arial Narrow" w:hAnsi="Arial Narrow" w:cstheme="minorHAnsi"/>
                <w:b/>
                <w:sz w:val="24"/>
                <w:szCs w:val="24"/>
              </w:rPr>
              <w:t>21</w:t>
            </w:r>
            <w:r w:rsidR="00FF3292">
              <w:rPr>
                <w:rFonts w:ascii="Arial Narrow" w:hAnsi="Arial Narrow" w:cstheme="minorHAnsi"/>
                <w:sz w:val="24"/>
                <w:szCs w:val="24"/>
              </w:rPr>
              <w:t>-</w:t>
            </w:r>
            <w:r w:rsidR="00FF3292" w:rsidRPr="00FF3292">
              <w:rPr>
                <w:rFonts w:ascii="Arial Narrow" w:hAnsi="Arial Narrow" w:cstheme="minorHAnsi"/>
                <w:sz w:val="24"/>
                <w:szCs w:val="24"/>
              </w:rPr>
              <w:t xml:space="preserve"> </w:t>
            </w:r>
            <w:r w:rsidR="00C570C5">
              <w:rPr>
                <w:rFonts w:ascii="Arial Narrow" w:hAnsi="Arial Narrow" w:cstheme="minorHAnsi"/>
                <w:sz w:val="24"/>
                <w:szCs w:val="24"/>
              </w:rPr>
              <w:t>Knows the Latium Batteries</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BC3FF0">
        <w:trPr>
          <w:trHeight w:val="610"/>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FF3292" w:rsidRDefault="00FF3292" w:rsidP="00C570C5">
            <w:pPr>
              <w:rPr>
                <w:rFonts w:ascii="Arial Narrow" w:hAnsi="Arial Narrow"/>
                <w:sz w:val="24"/>
                <w:szCs w:val="24"/>
              </w:rPr>
            </w:pPr>
            <w:r>
              <w:rPr>
                <w:rFonts w:ascii="Arial Narrow" w:hAnsi="Arial Narrow"/>
                <w:b/>
                <w:sz w:val="24"/>
                <w:szCs w:val="24"/>
              </w:rPr>
              <w:t>PC-22-</w:t>
            </w:r>
            <w:r>
              <w:rPr>
                <w:rFonts w:ascii="Arial Narrow" w:hAnsi="Arial Narrow"/>
                <w:sz w:val="24"/>
                <w:szCs w:val="24"/>
              </w:rPr>
              <w:t xml:space="preserve">Understand </w:t>
            </w:r>
            <w:r w:rsidR="00C570C5">
              <w:rPr>
                <w:rFonts w:ascii="Arial Narrow" w:hAnsi="Arial Narrow"/>
                <w:sz w:val="24"/>
                <w:szCs w:val="24"/>
              </w:rPr>
              <w:t>the difference between conventional battery and fuel cell</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BC3FF0">
        <w:trPr>
          <w:trHeight w:val="633"/>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7013E0" w:rsidRDefault="00BC3FF0" w:rsidP="00C570C5">
            <w:pPr>
              <w:rPr>
                <w:rFonts w:ascii="Arial Narrow" w:hAnsi="Arial Narrow"/>
                <w:sz w:val="24"/>
                <w:szCs w:val="24"/>
              </w:rPr>
            </w:pPr>
            <w:r w:rsidRPr="00BC3FF0">
              <w:rPr>
                <w:rFonts w:ascii="Arial Narrow" w:hAnsi="Arial Narrow"/>
                <w:b/>
                <w:sz w:val="24"/>
                <w:szCs w:val="24"/>
              </w:rPr>
              <w:t>PC</w:t>
            </w:r>
            <w:r w:rsidR="00FF3292" w:rsidRPr="00BC3FF0">
              <w:rPr>
                <w:rFonts w:ascii="Arial Narrow" w:hAnsi="Arial Narrow"/>
                <w:b/>
                <w:sz w:val="24"/>
                <w:szCs w:val="24"/>
              </w:rPr>
              <w:t>23</w:t>
            </w:r>
            <w:r>
              <w:rPr>
                <w:rFonts w:ascii="Arial Narrow" w:hAnsi="Arial Narrow"/>
                <w:sz w:val="24"/>
                <w:szCs w:val="24"/>
              </w:rPr>
              <w:t xml:space="preserve"> </w:t>
            </w:r>
            <w:r w:rsidR="00FF3292" w:rsidRPr="007013E0">
              <w:rPr>
                <w:rFonts w:ascii="Arial Narrow" w:hAnsi="Arial Narrow"/>
                <w:sz w:val="24"/>
                <w:szCs w:val="24"/>
              </w:rPr>
              <w:t>-</w:t>
            </w:r>
            <w:r>
              <w:rPr>
                <w:rFonts w:ascii="Arial Narrow" w:hAnsi="Arial Narrow"/>
                <w:sz w:val="24"/>
                <w:szCs w:val="24"/>
              </w:rPr>
              <w:t xml:space="preserve"> </w:t>
            </w:r>
            <w:r w:rsidR="00FF3292" w:rsidRPr="007013E0">
              <w:rPr>
                <w:rFonts w:ascii="Arial Narrow" w:hAnsi="Arial Narrow"/>
                <w:sz w:val="24"/>
                <w:szCs w:val="24"/>
              </w:rPr>
              <w:t xml:space="preserve">Understand </w:t>
            </w:r>
            <w:r w:rsidR="00C570C5">
              <w:rPr>
                <w:rFonts w:ascii="Arial Narrow" w:hAnsi="Arial Narrow"/>
                <w:sz w:val="24"/>
                <w:szCs w:val="24"/>
              </w:rPr>
              <w:t xml:space="preserve">the advantages and disadvantages of </w:t>
            </w:r>
            <w:r w:rsidR="00D04761">
              <w:rPr>
                <w:rFonts w:ascii="Arial Narrow" w:hAnsi="Arial Narrow"/>
                <w:sz w:val="24"/>
                <w:szCs w:val="24"/>
              </w:rPr>
              <w:t>fuel cell</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5</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5</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BC3FF0">
        <w:trPr>
          <w:trHeight w:val="516"/>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7013E0" w:rsidRDefault="00BC3FF0" w:rsidP="00D04761">
            <w:pPr>
              <w:rPr>
                <w:rFonts w:ascii="Arial Narrow" w:hAnsi="Arial Narrow"/>
                <w:sz w:val="24"/>
                <w:szCs w:val="24"/>
              </w:rPr>
            </w:pPr>
            <w:r w:rsidRPr="00BC3FF0">
              <w:rPr>
                <w:rFonts w:ascii="Arial Narrow" w:hAnsi="Arial Narrow"/>
                <w:b/>
                <w:sz w:val="24"/>
                <w:szCs w:val="24"/>
              </w:rPr>
              <w:t>PC</w:t>
            </w:r>
            <w:r w:rsidR="00FF3292" w:rsidRPr="00BC3FF0">
              <w:rPr>
                <w:rFonts w:ascii="Arial Narrow" w:hAnsi="Arial Narrow"/>
                <w:b/>
                <w:sz w:val="24"/>
                <w:szCs w:val="24"/>
              </w:rPr>
              <w:t>24</w:t>
            </w:r>
            <w:r>
              <w:rPr>
                <w:rFonts w:ascii="Arial Narrow" w:hAnsi="Arial Narrow"/>
                <w:sz w:val="24"/>
                <w:szCs w:val="24"/>
              </w:rPr>
              <w:t xml:space="preserve"> </w:t>
            </w:r>
            <w:r w:rsidR="00FF3292" w:rsidRPr="007013E0">
              <w:rPr>
                <w:rFonts w:ascii="Arial Narrow" w:hAnsi="Arial Narrow"/>
                <w:sz w:val="24"/>
                <w:szCs w:val="24"/>
              </w:rPr>
              <w:t xml:space="preserve">- </w:t>
            </w:r>
            <w:r w:rsidR="00D04761">
              <w:rPr>
                <w:rFonts w:ascii="Arial Narrow" w:hAnsi="Arial Narrow"/>
                <w:sz w:val="24"/>
                <w:szCs w:val="24"/>
              </w:rPr>
              <w:t>Knowledge of construction of /making of battery</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BC3FF0">
        <w:trPr>
          <w:trHeight w:val="725"/>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bottom w:val="single" w:sz="4" w:space="0" w:color="auto"/>
            </w:tcBorders>
            <w:vAlign w:val="center"/>
          </w:tcPr>
          <w:p w:rsidR="00FF3292" w:rsidRPr="007013E0" w:rsidRDefault="00BC3FF0" w:rsidP="00D04761">
            <w:pPr>
              <w:rPr>
                <w:rFonts w:ascii="Arial Narrow" w:hAnsi="Arial Narrow"/>
                <w:sz w:val="24"/>
                <w:szCs w:val="24"/>
              </w:rPr>
            </w:pPr>
            <w:r w:rsidRPr="00BC3FF0">
              <w:rPr>
                <w:rFonts w:ascii="Arial Narrow" w:hAnsi="Arial Narrow"/>
                <w:b/>
                <w:sz w:val="24"/>
                <w:szCs w:val="24"/>
              </w:rPr>
              <w:t>PC</w:t>
            </w:r>
            <w:r w:rsidR="00FF3292" w:rsidRPr="00BC3FF0">
              <w:rPr>
                <w:rFonts w:ascii="Arial Narrow" w:hAnsi="Arial Narrow"/>
                <w:b/>
                <w:sz w:val="24"/>
                <w:szCs w:val="24"/>
              </w:rPr>
              <w:t>25</w:t>
            </w:r>
            <w:r>
              <w:rPr>
                <w:rFonts w:ascii="Arial Narrow" w:hAnsi="Arial Narrow"/>
                <w:sz w:val="24"/>
                <w:szCs w:val="24"/>
              </w:rPr>
              <w:t xml:space="preserve"> </w:t>
            </w:r>
            <w:r w:rsidR="00FF3292" w:rsidRPr="007013E0">
              <w:rPr>
                <w:rFonts w:ascii="Arial Narrow" w:hAnsi="Arial Narrow"/>
                <w:sz w:val="24"/>
                <w:szCs w:val="24"/>
              </w:rPr>
              <w:t>-</w:t>
            </w:r>
            <w:r>
              <w:rPr>
                <w:rFonts w:ascii="Arial Narrow" w:hAnsi="Arial Narrow"/>
                <w:sz w:val="24"/>
                <w:szCs w:val="24"/>
              </w:rPr>
              <w:t xml:space="preserve"> </w:t>
            </w:r>
            <w:r w:rsidR="00FF3292" w:rsidRPr="007013E0">
              <w:rPr>
                <w:rFonts w:ascii="Arial Narrow" w:hAnsi="Arial Narrow"/>
                <w:sz w:val="24"/>
                <w:szCs w:val="24"/>
              </w:rPr>
              <w:t xml:space="preserve">Knowledge </w:t>
            </w:r>
            <w:r w:rsidR="00D04761">
              <w:rPr>
                <w:rFonts w:ascii="Arial Narrow" w:hAnsi="Arial Narrow"/>
                <w:sz w:val="24"/>
                <w:szCs w:val="24"/>
              </w:rPr>
              <w:t>of safety precautions while working in servicing of UPS and Inverter</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2</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2</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BC3FF0">
        <w:trPr>
          <w:trHeight w:val="309"/>
        </w:trPr>
        <w:tc>
          <w:tcPr>
            <w:tcW w:w="2988" w:type="dxa"/>
            <w:vMerge/>
            <w:tcBorders>
              <w:right w:val="single" w:sz="4" w:space="0" w:color="auto"/>
            </w:tcBorders>
          </w:tcPr>
          <w:p w:rsidR="00FF3292" w:rsidRPr="00724417" w:rsidRDefault="00FF3292" w:rsidP="00380CEE">
            <w:pPr>
              <w:jc w:val="both"/>
              <w:rPr>
                <w:rFonts w:ascii="Arial Narrow" w:hAnsi="Arial Narrow" w:cstheme="minorHAnsi"/>
                <w:b/>
                <w:sz w:val="24"/>
                <w:szCs w:val="24"/>
              </w:rPr>
            </w:pPr>
          </w:p>
        </w:tc>
        <w:tc>
          <w:tcPr>
            <w:tcW w:w="4770" w:type="dxa"/>
            <w:tcBorders>
              <w:top w:val="single" w:sz="4" w:space="0" w:color="auto"/>
              <w:left w:val="single" w:sz="4" w:space="0" w:color="auto"/>
            </w:tcBorders>
            <w:vAlign w:val="center"/>
          </w:tcPr>
          <w:p w:rsidR="00FF3292" w:rsidRPr="00E57DF9" w:rsidRDefault="00FF3292" w:rsidP="008F2757">
            <w:pPr>
              <w:jc w:val="right"/>
              <w:rPr>
                <w:rFonts w:ascii="Arial Narrow" w:hAnsi="Arial Narrow" w:cstheme="minorHAnsi"/>
                <w:b/>
                <w:color w:val="002060"/>
                <w:sz w:val="24"/>
                <w:szCs w:val="24"/>
              </w:rPr>
            </w:pPr>
            <w:r w:rsidRPr="00E57DF9">
              <w:rPr>
                <w:rFonts w:ascii="Arial Narrow" w:hAnsi="Arial Narrow"/>
                <w:b/>
                <w:color w:val="002060"/>
                <w:sz w:val="24"/>
                <w:szCs w:val="24"/>
              </w:rPr>
              <w:t>TOTAL</w:t>
            </w:r>
          </w:p>
        </w:tc>
        <w:tc>
          <w:tcPr>
            <w:tcW w:w="810" w:type="dxa"/>
            <w:tcBorders>
              <w:top w:val="single" w:sz="4" w:space="0" w:color="auto"/>
            </w:tcBorders>
            <w:vAlign w:val="center"/>
          </w:tcPr>
          <w:p w:rsidR="00FF3292" w:rsidRPr="00E57DF9" w:rsidRDefault="00FF3292" w:rsidP="008F2757">
            <w:pPr>
              <w:jc w:val="center"/>
              <w:rPr>
                <w:rFonts w:ascii="Arial Narrow" w:hAnsi="Arial Narrow" w:cstheme="minorHAnsi"/>
                <w:b/>
                <w:color w:val="002060"/>
                <w:sz w:val="24"/>
                <w:szCs w:val="24"/>
              </w:rPr>
            </w:pPr>
            <w:r w:rsidRPr="00E57DF9">
              <w:rPr>
                <w:rFonts w:ascii="Arial Narrow" w:hAnsi="Arial Narrow" w:cstheme="minorHAnsi"/>
                <w:b/>
                <w:color w:val="002060"/>
                <w:sz w:val="24"/>
                <w:szCs w:val="24"/>
              </w:rPr>
              <w:t>100</w:t>
            </w:r>
          </w:p>
        </w:tc>
        <w:tc>
          <w:tcPr>
            <w:tcW w:w="720" w:type="dxa"/>
            <w:tcBorders>
              <w:top w:val="single" w:sz="4" w:space="0" w:color="auto"/>
            </w:tcBorders>
            <w:vAlign w:val="center"/>
          </w:tcPr>
          <w:p w:rsidR="00FF3292" w:rsidRPr="00E57DF9" w:rsidRDefault="00FF3292" w:rsidP="008F2757">
            <w:pPr>
              <w:jc w:val="center"/>
              <w:rPr>
                <w:rFonts w:ascii="Arial Narrow" w:hAnsi="Arial Narrow" w:cstheme="minorHAnsi"/>
                <w:b/>
                <w:color w:val="002060"/>
                <w:sz w:val="24"/>
                <w:szCs w:val="24"/>
              </w:rPr>
            </w:pPr>
            <w:r w:rsidRPr="00E57DF9">
              <w:rPr>
                <w:rFonts w:ascii="Arial Narrow" w:hAnsi="Arial Narrow" w:cstheme="minorHAnsi"/>
                <w:b/>
                <w:color w:val="002060"/>
                <w:sz w:val="24"/>
                <w:szCs w:val="24"/>
              </w:rPr>
              <w:t>100</w:t>
            </w:r>
          </w:p>
        </w:tc>
        <w:tc>
          <w:tcPr>
            <w:tcW w:w="810" w:type="dxa"/>
            <w:tcBorders>
              <w:top w:val="single" w:sz="4" w:space="0" w:color="auto"/>
            </w:tcBorders>
            <w:vAlign w:val="center"/>
          </w:tcPr>
          <w:p w:rsidR="00FF3292" w:rsidRPr="00E57DF9" w:rsidRDefault="00FF3292" w:rsidP="008F2757">
            <w:pPr>
              <w:jc w:val="center"/>
              <w:rPr>
                <w:rFonts w:ascii="Arial Narrow" w:hAnsi="Arial Narrow" w:cstheme="minorHAnsi"/>
                <w:b/>
                <w:color w:val="002060"/>
                <w:sz w:val="24"/>
                <w:szCs w:val="24"/>
              </w:rPr>
            </w:pPr>
            <w:r w:rsidRPr="00E57DF9">
              <w:rPr>
                <w:rFonts w:ascii="Arial Narrow" w:hAnsi="Arial Narrow" w:cstheme="minorHAnsi"/>
                <w:b/>
                <w:color w:val="002060"/>
                <w:sz w:val="24"/>
                <w:szCs w:val="24"/>
              </w:rPr>
              <w:t>NIL</w:t>
            </w:r>
          </w:p>
        </w:tc>
      </w:tr>
    </w:tbl>
    <w:p w:rsidR="00731AD9" w:rsidRPr="00724417" w:rsidRDefault="00731AD9">
      <w:pPr>
        <w:rPr>
          <w:rFonts w:ascii="Arial Narrow" w:hAnsi="Arial Narrow"/>
          <w:sz w:val="24"/>
          <w:szCs w:val="24"/>
        </w:rPr>
      </w:pPr>
    </w:p>
    <w:tbl>
      <w:tblPr>
        <w:tblStyle w:val="TableGrid"/>
        <w:tblW w:w="10098" w:type="dxa"/>
        <w:tblLayout w:type="fixed"/>
        <w:tblLook w:val="04A0"/>
      </w:tblPr>
      <w:tblGrid>
        <w:gridCol w:w="2178"/>
        <w:gridCol w:w="5580"/>
        <w:gridCol w:w="810"/>
        <w:gridCol w:w="720"/>
        <w:gridCol w:w="810"/>
      </w:tblGrid>
      <w:tr w:rsidR="00F03831" w:rsidRPr="00724417" w:rsidTr="00022EF6">
        <w:trPr>
          <w:trHeight w:val="327"/>
        </w:trPr>
        <w:tc>
          <w:tcPr>
            <w:tcW w:w="2178" w:type="dxa"/>
            <w:vMerge w:val="restart"/>
            <w:tcBorders>
              <w:right w:val="single" w:sz="4" w:space="0" w:color="auto"/>
            </w:tcBorders>
          </w:tcPr>
          <w:p w:rsidR="00F03831" w:rsidRPr="00022EF6" w:rsidRDefault="00F03831" w:rsidP="008F2757">
            <w:pPr>
              <w:autoSpaceDE w:val="0"/>
              <w:autoSpaceDN w:val="0"/>
              <w:adjustRightInd w:val="0"/>
              <w:jc w:val="both"/>
              <w:rPr>
                <w:rFonts w:ascii="Arial Narrow" w:hAnsi="Arial Narrow"/>
                <w:b/>
                <w:sz w:val="24"/>
                <w:szCs w:val="24"/>
              </w:rPr>
            </w:pPr>
            <w:r w:rsidRPr="00022EF6">
              <w:rPr>
                <w:rFonts w:ascii="Arial Narrow" w:hAnsi="Arial Narrow"/>
                <w:b/>
                <w:sz w:val="24"/>
                <w:szCs w:val="24"/>
              </w:rPr>
              <w:lastRenderedPageBreak/>
              <w:t>TECHNICAL SKILL</w:t>
            </w:r>
          </w:p>
          <w:p w:rsidR="00F03831" w:rsidRPr="00022EF6" w:rsidRDefault="00F03831" w:rsidP="008F2757">
            <w:pPr>
              <w:pStyle w:val="ListParagraph"/>
              <w:jc w:val="both"/>
              <w:rPr>
                <w:rFonts w:ascii="Arial Narrow" w:hAnsi="Arial Narrow" w:cs="Trebuchet MS"/>
                <w:sz w:val="24"/>
                <w:szCs w:val="24"/>
              </w:rPr>
            </w:pP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Identify the tools and machines used for servicing and repairing of the Inverter and UPS.</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Able to locate the difference between Inverter and Generator.</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Identify the different parts of Inverter and UPS</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Able to identify the PCB components</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Assemble PCBs and do wiring of the PCB</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 xml:space="preserve">Make the wiring and Fit the Inverter </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Solder the PCB components.</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Diagnose the fault of inverter.</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Able to maintain the battery</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Identify components of Battery like Anode, cathode, electrolyte, and separator.</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Able to identify the different classification of Battery.</w:t>
            </w:r>
          </w:p>
          <w:p w:rsidR="00595451" w:rsidRPr="00022EF6" w:rsidRDefault="00595451" w:rsidP="001868CF">
            <w:pPr>
              <w:pStyle w:val="ListParagraph"/>
              <w:numPr>
                <w:ilvl w:val="0"/>
                <w:numId w:val="1"/>
              </w:numPr>
              <w:autoSpaceDE w:val="0"/>
              <w:autoSpaceDN w:val="0"/>
              <w:adjustRightInd w:val="0"/>
              <w:spacing w:after="120"/>
              <w:rPr>
                <w:rFonts w:ascii="Arial Narrow" w:hAnsi="Arial Narrow"/>
                <w:sz w:val="24"/>
                <w:szCs w:val="24"/>
              </w:rPr>
            </w:pPr>
            <w:r w:rsidRPr="00022EF6">
              <w:rPr>
                <w:rFonts w:ascii="Arial Narrow" w:hAnsi="Arial Narrow"/>
                <w:sz w:val="24"/>
                <w:szCs w:val="24"/>
              </w:rPr>
              <w:t xml:space="preserve">Check voltage ,current, capacity density cycle life </w:t>
            </w:r>
          </w:p>
          <w:p w:rsidR="00F03831" w:rsidRPr="00022EF6" w:rsidRDefault="00595451" w:rsidP="001868CF">
            <w:pPr>
              <w:pStyle w:val="ListParagraph"/>
              <w:numPr>
                <w:ilvl w:val="0"/>
                <w:numId w:val="1"/>
              </w:numPr>
              <w:spacing w:after="120"/>
              <w:rPr>
                <w:rFonts w:ascii="Arial Narrow" w:hAnsi="Arial Narrow"/>
                <w:sz w:val="24"/>
                <w:szCs w:val="24"/>
              </w:rPr>
            </w:pPr>
            <w:r w:rsidRPr="00022EF6">
              <w:rPr>
                <w:rFonts w:ascii="Arial Narrow" w:hAnsi="Arial Narrow"/>
                <w:sz w:val="24"/>
                <w:szCs w:val="24"/>
              </w:rPr>
              <w:t>Construct  different types of battery</w:t>
            </w:r>
          </w:p>
        </w:tc>
        <w:tc>
          <w:tcPr>
            <w:tcW w:w="5580" w:type="dxa"/>
            <w:tcBorders>
              <w:top w:val="single" w:sz="4" w:space="0" w:color="auto"/>
              <w:left w:val="single" w:sz="4" w:space="0" w:color="auto"/>
              <w:bottom w:val="single" w:sz="4" w:space="0" w:color="auto"/>
            </w:tcBorders>
          </w:tcPr>
          <w:p w:rsidR="00F03831" w:rsidRPr="00022EF6" w:rsidRDefault="00BC3FF0" w:rsidP="00BC3FF0">
            <w:pPr>
              <w:jc w:val="both"/>
              <w:rPr>
                <w:rFonts w:ascii="Arial Narrow" w:hAnsi="Arial Narrow"/>
                <w:b/>
                <w:sz w:val="24"/>
                <w:szCs w:val="24"/>
              </w:rPr>
            </w:pPr>
            <w:r w:rsidRPr="00022EF6">
              <w:rPr>
                <w:rFonts w:ascii="Arial Narrow" w:hAnsi="Arial Narrow"/>
                <w:b/>
                <w:sz w:val="24"/>
                <w:szCs w:val="24"/>
              </w:rPr>
              <w:t xml:space="preserve">At the end of the training the trainee will be / able to </w:t>
            </w:r>
          </w:p>
        </w:tc>
        <w:tc>
          <w:tcPr>
            <w:tcW w:w="810" w:type="dxa"/>
            <w:tcBorders>
              <w:top w:val="single" w:sz="4" w:space="0" w:color="auto"/>
              <w:bottom w:val="single" w:sz="4" w:space="0" w:color="auto"/>
            </w:tcBorders>
            <w:vAlign w:val="center"/>
          </w:tcPr>
          <w:p w:rsidR="00F03831" w:rsidRPr="00E57DF9" w:rsidRDefault="00F03831" w:rsidP="00BC3FF0">
            <w:pPr>
              <w:jc w:val="center"/>
              <w:rPr>
                <w:rFonts w:ascii="Arial Narrow" w:hAnsi="Arial Narrow"/>
                <w:b/>
                <w:color w:val="002060"/>
                <w:sz w:val="16"/>
                <w:szCs w:val="16"/>
              </w:rPr>
            </w:pPr>
            <w:r w:rsidRPr="00E57DF9">
              <w:rPr>
                <w:rFonts w:ascii="Arial Narrow" w:hAnsi="Arial Narrow"/>
                <w:b/>
                <w:color w:val="002060"/>
                <w:sz w:val="16"/>
                <w:szCs w:val="16"/>
              </w:rPr>
              <w:t>Total</w:t>
            </w:r>
          </w:p>
        </w:tc>
        <w:tc>
          <w:tcPr>
            <w:tcW w:w="720" w:type="dxa"/>
            <w:tcBorders>
              <w:top w:val="single" w:sz="4" w:space="0" w:color="auto"/>
              <w:bottom w:val="single" w:sz="4" w:space="0" w:color="auto"/>
            </w:tcBorders>
            <w:vAlign w:val="center"/>
          </w:tcPr>
          <w:p w:rsidR="00F03831" w:rsidRPr="00E57DF9" w:rsidRDefault="00F03831" w:rsidP="00BC3FF0">
            <w:pPr>
              <w:jc w:val="center"/>
              <w:rPr>
                <w:rFonts w:ascii="Arial Narrow" w:hAnsi="Arial Narrow" w:cstheme="minorHAnsi"/>
                <w:b/>
                <w:color w:val="002060"/>
                <w:sz w:val="16"/>
                <w:szCs w:val="16"/>
              </w:rPr>
            </w:pPr>
            <w:r w:rsidRPr="00E57DF9">
              <w:rPr>
                <w:rFonts w:ascii="Arial Narrow" w:hAnsi="Arial Narrow" w:cstheme="minorHAnsi"/>
                <w:b/>
                <w:color w:val="002060"/>
                <w:sz w:val="16"/>
                <w:szCs w:val="16"/>
              </w:rPr>
              <w:t>Theory</w:t>
            </w:r>
          </w:p>
        </w:tc>
        <w:tc>
          <w:tcPr>
            <w:tcW w:w="810" w:type="dxa"/>
            <w:tcBorders>
              <w:top w:val="single" w:sz="4" w:space="0" w:color="auto"/>
              <w:bottom w:val="single" w:sz="4" w:space="0" w:color="auto"/>
            </w:tcBorders>
            <w:vAlign w:val="center"/>
          </w:tcPr>
          <w:p w:rsidR="00F03831" w:rsidRPr="00E57DF9" w:rsidRDefault="00F03831" w:rsidP="00BC3FF0">
            <w:pPr>
              <w:jc w:val="center"/>
              <w:rPr>
                <w:rFonts w:ascii="Arial Narrow" w:hAnsi="Arial Narrow" w:cstheme="minorHAnsi"/>
                <w:b/>
                <w:color w:val="002060"/>
                <w:sz w:val="16"/>
                <w:szCs w:val="16"/>
              </w:rPr>
            </w:pPr>
            <w:r w:rsidRPr="00E57DF9">
              <w:rPr>
                <w:rFonts w:ascii="Arial Narrow" w:hAnsi="Arial Narrow" w:cstheme="minorHAnsi"/>
                <w:b/>
                <w:color w:val="002060"/>
                <w:sz w:val="16"/>
                <w:szCs w:val="16"/>
              </w:rPr>
              <w:t>Practical</w:t>
            </w:r>
          </w:p>
        </w:tc>
      </w:tr>
      <w:tr w:rsidR="00F03831" w:rsidRPr="00724417" w:rsidTr="00022EF6">
        <w:trPr>
          <w:trHeight w:val="561"/>
        </w:trPr>
        <w:tc>
          <w:tcPr>
            <w:tcW w:w="2178" w:type="dxa"/>
            <w:vMerge/>
            <w:tcBorders>
              <w:right w:val="single" w:sz="4" w:space="0" w:color="auto"/>
            </w:tcBorders>
          </w:tcPr>
          <w:p w:rsidR="00F03831" w:rsidRPr="00724417" w:rsidRDefault="00F03831" w:rsidP="00380CEE">
            <w:pPr>
              <w:jc w:val="both"/>
              <w:rPr>
                <w:rFonts w:ascii="Arial Narrow" w:hAnsi="Arial Narrow" w:cstheme="minorHAnsi"/>
                <w:b/>
                <w:sz w:val="24"/>
                <w:szCs w:val="24"/>
              </w:rPr>
            </w:pPr>
          </w:p>
        </w:tc>
        <w:tc>
          <w:tcPr>
            <w:tcW w:w="5580" w:type="dxa"/>
            <w:tcBorders>
              <w:top w:val="single" w:sz="4" w:space="0" w:color="auto"/>
              <w:left w:val="single" w:sz="4" w:space="0" w:color="auto"/>
              <w:bottom w:val="single" w:sz="4" w:space="0" w:color="auto"/>
            </w:tcBorders>
          </w:tcPr>
          <w:p w:rsidR="00F03831" w:rsidRPr="00BC3FF0" w:rsidRDefault="00BC3FF0" w:rsidP="00BC3FF0">
            <w:pPr>
              <w:rPr>
                <w:rFonts w:ascii="Arial Narrow" w:hAnsi="Arial Narrow"/>
                <w:sz w:val="24"/>
                <w:szCs w:val="24"/>
              </w:rPr>
            </w:pPr>
            <w:r w:rsidRPr="00BC3FF0">
              <w:rPr>
                <w:rFonts w:ascii="Arial Narrow" w:hAnsi="Arial Narrow"/>
                <w:b/>
                <w:sz w:val="24"/>
                <w:szCs w:val="24"/>
              </w:rPr>
              <w:t>PC</w:t>
            </w:r>
            <w:r w:rsidR="00F03831" w:rsidRPr="00BC3FF0">
              <w:rPr>
                <w:rFonts w:ascii="Arial Narrow" w:hAnsi="Arial Narrow"/>
                <w:b/>
                <w:sz w:val="24"/>
                <w:szCs w:val="24"/>
              </w:rPr>
              <w:t>1</w:t>
            </w:r>
            <w:r w:rsidRPr="00BC3FF0">
              <w:rPr>
                <w:rFonts w:ascii="Arial Narrow" w:hAnsi="Arial Narrow"/>
                <w:b/>
                <w:sz w:val="24"/>
                <w:szCs w:val="24"/>
              </w:rPr>
              <w:t xml:space="preserve"> </w:t>
            </w:r>
            <w:r w:rsidR="00F03831">
              <w:rPr>
                <w:rFonts w:ascii="Arial Narrow" w:hAnsi="Arial Narrow"/>
                <w:sz w:val="24"/>
                <w:szCs w:val="24"/>
              </w:rPr>
              <w:t>-</w:t>
            </w:r>
            <w:r>
              <w:rPr>
                <w:rFonts w:ascii="Arial Narrow" w:hAnsi="Arial Narrow"/>
                <w:sz w:val="24"/>
                <w:szCs w:val="24"/>
              </w:rPr>
              <w:t xml:space="preserve"> </w:t>
            </w:r>
            <w:r w:rsidR="00F03831">
              <w:rPr>
                <w:rFonts w:ascii="Arial Narrow" w:hAnsi="Arial Narrow"/>
                <w:sz w:val="24"/>
                <w:szCs w:val="24"/>
              </w:rPr>
              <w:t>Able to handle the tools and equipm</w:t>
            </w:r>
            <w:r w:rsidR="00595451">
              <w:rPr>
                <w:rFonts w:ascii="Arial Narrow" w:hAnsi="Arial Narrow"/>
                <w:sz w:val="24"/>
                <w:szCs w:val="24"/>
              </w:rPr>
              <w:t>ents for servicing inverter and UPS</w:t>
            </w:r>
          </w:p>
        </w:tc>
        <w:tc>
          <w:tcPr>
            <w:tcW w:w="810" w:type="dxa"/>
            <w:tcBorders>
              <w:top w:val="single" w:sz="4" w:space="0" w:color="auto"/>
              <w:bottom w:val="single" w:sz="4" w:space="0" w:color="auto"/>
            </w:tcBorders>
            <w:vAlign w:val="center"/>
          </w:tcPr>
          <w:p w:rsidR="00F03831" w:rsidRPr="008F2757" w:rsidRDefault="00F03831" w:rsidP="00022EF6">
            <w:pPr>
              <w:jc w:val="center"/>
              <w:rPr>
                <w:rFonts w:ascii="Arial Narrow" w:hAnsi="Arial Narrow" w:cstheme="minorHAnsi"/>
                <w:sz w:val="24"/>
                <w:szCs w:val="24"/>
              </w:rPr>
            </w:pPr>
            <w:r w:rsidRPr="008F2757">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03831" w:rsidRPr="008F2757" w:rsidRDefault="00F03831" w:rsidP="00022EF6">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022EF6">
            <w:pPr>
              <w:jc w:val="center"/>
              <w:rPr>
                <w:rFonts w:ascii="Arial Narrow" w:hAnsi="Arial Narrow" w:cstheme="minorHAnsi"/>
                <w:sz w:val="24"/>
                <w:szCs w:val="24"/>
              </w:rPr>
            </w:pPr>
            <w:r w:rsidRPr="008F2757">
              <w:rPr>
                <w:rFonts w:ascii="Arial Narrow" w:hAnsi="Arial Narrow" w:cstheme="minorHAnsi"/>
                <w:sz w:val="24"/>
                <w:szCs w:val="24"/>
              </w:rPr>
              <w:t>3</w:t>
            </w:r>
          </w:p>
        </w:tc>
      </w:tr>
      <w:tr w:rsidR="00022EF6" w:rsidRPr="00724417" w:rsidTr="00022EF6">
        <w:trPr>
          <w:trHeight w:val="525"/>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tcPr>
          <w:p w:rsidR="00022EF6" w:rsidRPr="007E66CC" w:rsidRDefault="00022EF6" w:rsidP="00BC3FF0">
            <w:pPr>
              <w:rPr>
                <w:rFonts w:ascii="Arial Narrow" w:hAnsi="Arial Narrow" w:cstheme="minorHAnsi"/>
                <w:sz w:val="24"/>
                <w:szCs w:val="24"/>
                <w:highlight w:val="yellow"/>
              </w:rPr>
            </w:pPr>
            <w:r w:rsidRPr="00BC3FF0">
              <w:rPr>
                <w:rFonts w:ascii="Arial Narrow" w:hAnsi="Arial Narrow" w:cstheme="minorHAnsi"/>
                <w:b/>
                <w:sz w:val="24"/>
                <w:szCs w:val="24"/>
              </w:rPr>
              <w:t>PC2</w:t>
            </w:r>
            <w:r>
              <w:rPr>
                <w:rFonts w:ascii="Arial Narrow" w:hAnsi="Arial Narrow" w:cstheme="minorHAnsi"/>
                <w:sz w:val="24"/>
                <w:szCs w:val="24"/>
              </w:rPr>
              <w:t xml:space="preserve"> - Able to locate the difference between inverter and generator</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sz w:val="24"/>
                <w:szCs w:val="24"/>
              </w:rPr>
            </w:pPr>
            <w:r w:rsidRPr="008F2757">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sz w:val="24"/>
                <w:szCs w:val="24"/>
              </w:rPr>
            </w:pPr>
            <w:r w:rsidRPr="008F2757">
              <w:rPr>
                <w:rFonts w:ascii="Arial Narrow" w:hAnsi="Arial Narrow" w:cstheme="minorHAnsi"/>
                <w:sz w:val="24"/>
                <w:szCs w:val="24"/>
              </w:rPr>
              <w:t>3</w:t>
            </w:r>
          </w:p>
        </w:tc>
      </w:tr>
      <w:tr w:rsidR="00022EF6" w:rsidRPr="00724417" w:rsidTr="00022EF6">
        <w:trPr>
          <w:trHeight w:val="381"/>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PC3</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w:t>
            </w:r>
            <w:r w:rsidRPr="00F03831">
              <w:rPr>
                <w:rFonts w:ascii="Arial Narrow" w:hAnsi="Arial Narrow"/>
                <w:sz w:val="24"/>
                <w:szCs w:val="24"/>
              </w:rPr>
              <w:t xml:space="preserve">Able  </w:t>
            </w:r>
            <w:r>
              <w:rPr>
                <w:rFonts w:ascii="Arial Narrow" w:hAnsi="Arial Narrow"/>
                <w:sz w:val="24"/>
                <w:szCs w:val="24"/>
              </w:rPr>
              <w:t>to identify various parts of Inverter and UPS</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sz w:val="24"/>
                <w:szCs w:val="24"/>
              </w:rPr>
            </w:pPr>
            <w:r>
              <w:rPr>
                <w:rFonts w:ascii="Arial Narrow" w:hAnsi="Arial Narrow" w:cstheme="minorHAnsi"/>
                <w:sz w:val="24"/>
                <w:szCs w:val="24"/>
              </w:rPr>
              <w:t>5</w:t>
            </w:r>
          </w:p>
        </w:tc>
      </w:tr>
      <w:tr w:rsidR="00022EF6" w:rsidRPr="00724417" w:rsidTr="00022EF6">
        <w:trPr>
          <w:trHeight w:val="507"/>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PC4</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w:t>
            </w:r>
            <w:r w:rsidRPr="00F03831">
              <w:rPr>
                <w:rFonts w:ascii="Arial Narrow" w:hAnsi="Arial Narrow"/>
                <w:sz w:val="24"/>
                <w:szCs w:val="24"/>
              </w:rPr>
              <w:t xml:space="preserve">Able to find the precautions to be taken in dissembling </w:t>
            </w:r>
            <w:r>
              <w:rPr>
                <w:rFonts w:ascii="Arial Narrow" w:hAnsi="Arial Narrow"/>
                <w:sz w:val="24"/>
                <w:szCs w:val="24"/>
              </w:rPr>
              <w:t>of inverter</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sz w:val="24"/>
                <w:szCs w:val="24"/>
              </w:rPr>
            </w:pPr>
            <w:r>
              <w:rPr>
                <w:rFonts w:ascii="Arial Narrow" w:hAnsi="Arial Narrow" w:cstheme="minorHAnsi"/>
                <w:sz w:val="24"/>
                <w:szCs w:val="24"/>
              </w:rPr>
              <w:t>5</w:t>
            </w:r>
          </w:p>
        </w:tc>
      </w:tr>
      <w:tr w:rsidR="00022EF6" w:rsidRPr="00724417" w:rsidTr="00022EF6">
        <w:trPr>
          <w:trHeight w:val="642"/>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PC5</w:t>
            </w:r>
            <w:r>
              <w:rPr>
                <w:rFonts w:ascii="Arial Narrow" w:hAnsi="Arial Narrow"/>
                <w:sz w:val="24"/>
                <w:szCs w:val="24"/>
              </w:rPr>
              <w:t xml:space="preserve"> - Demonstrate the principle of operation of a range of inverter drive system</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r>
      <w:tr w:rsidR="00022EF6" w:rsidRPr="00724417" w:rsidTr="00022EF6">
        <w:trPr>
          <w:trHeight w:val="399"/>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PC6</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Able to assemble the PCBs</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r>
      <w:tr w:rsidR="00022EF6" w:rsidRPr="00724417" w:rsidTr="00022EF6">
        <w:trPr>
          <w:trHeight w:val="417"/>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Default="00022EF6" w:rsidP="00022EF6">
            <w:pPr>
              <w:rPr>
                <w:rFonts w:ascii="Arial Narrow" w:hAnsi="Arial Narrow"/>
                <w:sz w:val="24"/>
                <w:szCs w:val="24"/>
              </w:rPr>
            </w:pPr>
            <w:r w:rsidRPr="00BC3FF0">
              <w:rPr>
                <w:rFonts w:ascii="Arial Narrow" w:hAnsi="Arial Narrow"/>
                <w:b/>
                <w:sz w:val="24"/>
                <w:szCs w:val="24"/>
              </w:rPr>
              <w:t>PC7</w:t>
            </w:r>
            <w:r>
              <w:rPr>
                <w:rFonts w:ascii="Arial Narrow" w:hAnsi="Arial Narrow"/>
                <w:sz w:val="24"/>
                <w:szCs w:val="24"/>
              </w:rPr>
              <w:t xml:space="preserve"> - Configure  operate and monitor drive systems</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r>
      <w:tr w:rsidR="00022EF6" w:rsidRPr="00724417" w:rsidTr="00022EF6">
        <w:trPr>
          <w:trHeight w:val="372"/>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PC8</w:t>
            </w:r>
            <w:r>
              <w:rPr>
                <w:rFonts w:ascii="Arial Narrow" w:hAnsi="Arial Narrow"/>
                <w:sz w:val="24"/>
                <w:szCs w:val="24"/>
              </w:rPr>
              <w:t xml:space="preserve"> </w:t>
            </w:r>
            <w:r w:rsidRPr="00F03831">
              <w:rPr>
                <w:rFonts w:ascii="Arial Narrow" w:hAnsi="Arial Narrow"/>
                <w:sz w:val="24"/>
                <w:szCs w:val="24"/>
              </w:rPr>
              <w:t xml:space="preserve">- Ability </w:t>
            </w:r>
            <w:r>
              <w:rPr>
                <w:rFonts w:ascii="Arial Narrow" w:hAnsi="Arial Narrow"/>
                <w:sz w:val="24"/>
                <w:szCs w:val="24"/>
              </w:rPr>
              <w:t>of wiring the PCBs</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022EF6">
            <w:pPr>
              <w:jc w:val="center"/>
              <w:rPr>
                <w:rFonts w:ascii="Arial Narrow" w:hAnsi="Arial Narrow" w:cstheme="minorHAnsi"/>
                <w:sz w:val="24"/>
                <w:szCs w:val="24"/>
              </w:rPr>
            </w:pPr>
            <w:r>
              <w:rPr>
                <w:rFonts w:ascii="Arial Narrow" w:hAnsi="Arial Narrow" w:cstheme="minorHAnsi"/>
                <w:sz w:val="24"/>
                <w:szCs w:val="24"/>
              </w:rPr>
              <w:t>5</w:t>
            </w:r>
          </w:p>
        </w:tc>
      </w:tr>
      <w:tr w:rsidR="00022EF6" w:rsidRPr="00724417" w:rsidTr="00022EF6">
        <w:trPr>
          <w:trHeight w:val="336"/>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PC9</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w:t>
            </w:r>
            <w:r w:rsidRPr="00F03831">
              <w:rPr>
                <w:rFonts w:ascii="Arial Narrow" w:hAnsi="Arial Narrow"/>
                <w:sz w:val="24"/>
                <w:szCs w:val="24"/>
              </w:rPr>
              <w:t xml:space="preserve">Ability to </w:t>
            </w:r>
            <w:r>
              <w:rPr>
                <w:rFonts w:ascii="Arial Narrow" w:hAnsi="Arial Narrow"/>
                <w:sz w:val="24"/>
                <w:szCs w:val="24"/>
              </w:rPr>
              <w:t>solder the PCB Components.</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354"/>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PC10</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Diagnose the fault based on the complaint</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774F86">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534"/>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BC3FF0">
              <w:rPr>
                <w:rFonts w:ascii="Arial Narrow" w:hAnsi="Arial Narrow"/>
                <w:b/>
                <w:sz w:val="24"/>
                <w:szCs w:val="24"/>
              </w:rPr>
              <w:t>PC11</w:t>
            </w:r>
            <w:r>
              <w:rPr>
                <w:rFonts w:ascii="Arial Narrow" w:hAnsi="Arial Narrow"/>
                <w:sz w:val="24"/>
                <w:szCs w:val="24"/>
              </w:rPr>
              <w:t xml:space="preserve"> </w:t>
            </w:r>
            <w:r w:rsidRPr="00F03831">
              <w:rPr>
                <w:rFonts w:ascii="Arial Narrow" w:hAnsi="Arial Narrow"/>
                <w:sz w:val="24"/>
                <w:szCs w:val="24"/>
              </w:rPr>
              <w:t xml:space="preserve">- </w:t>
            </w:r>
            <w:r>
              <w:rPr>
                <w:rFonts w:ascii="Arial Narrow" w:hAnsi="Arial Narrow"/>
                <w:sz w:val="24"/>
                <w:szCs w:val="24"/>
              </w:rPr>
              <w:t>Disconnect the power source and open the cabinet doors of the equipment</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579"/>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contextualSpacing/>
              <w:rPr>
                <w:rFonts w:ascii="Arial Narrow" w:hAnsi="Arial Narrow"/>
                <w:sz w:val="24"/>
                <w:szCs w:val="24"/>
              </w:rPr>
            </w:pPr>
            <w:r w:rsidRPr="00BC3FF0">
              <w:rPr>
                <w:rFonts w:ascii="Arial Narrow" w:hAnsi="Arial Narrow"/>
                <w:b/>
                <w:sz w:val="24"/>
                <w:szCs w:val="24"/>
              </w:rPr>
              <w:t>PC12</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Disconnect the battery and wait for electrolytic capacitor top discharge</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579"/>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tcPr>
          <w:p w:rsidR="00022EF6" w:rsidRPr="00F03831" w:rsidRDefault="00022EF6" w:rsidP="00BC3FF0">
            <w:pPr>
              <w:rPr>
                <w:rFonts w:ascii="Arial Narrow" w:hAnsi="Arial Narrow"/>
                <w:sz w:val="24"/>
                <w:szCs w:val="24"/>
              </w:rPr>
            </w:pPr>
            <w:r w:rsidRPr="00BC3FF0">
              <w:rPr>
                <w:rFonts w:ascii="Arial Narrow" w:hAnsi="Arial Narrow"/>
                <w:b/>
                <w:sz w:val="24"/>
                <w:szCs w:val="24"/>
              </w:rPr>
              <w:t>PC13</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Remove protective panels since the voltage present is potentially lethal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5</w:t>
            </w:r>
          </w:p>
        </w:tc>
      </w:tr>
      <w:tr w:rsidR="00022EF6" w:rsidRPr="00724417" w:rsidTr="00022EF6">
        <w:trPr>
          <w:trHeight w:val="397"/>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tcPr>
          <w:p w:rsidR="00022EF6" w:rsidRPr="00F03831" w:rsidRDefault="00022EF6" w:rsidP="00BC3FF0">
            <w:pPr>
              <w:rPr>
                <w:rFonts w:ascii="Arial Narrow" w:hAnsi="Arial Narrow"/>
                <w:sz w:val="24"/>
                <w:szCs w:val="24"/>
              </w:rPr>
            </w:pPr>
            <w:r w:rsidRPr="00BC3FF0">
              <w:rPr>
                <w:rFonts w:ascii="Arial Narrow" w:hAnsi="Arial Narrow"/>
                <w:b/>
                <w:sz w:val="24"/>
                <w:szCs w:val="24"/>
              </w:rPr>
              <w:t>PC14</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Check the air filter and monitor system parameters from the control panel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559"/>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tcPr>
          <w:p w:rsidR="00022EF6" w:rsidRPr="00F03831" w:rsidRDefault="00022EF6" w:rsidP="00BC3FF0">
            <w:pPr>
              <w:rPr>
                <w:rFonts w:ascii="Arial Narrow" w:hAnsi="Arial Narrow"/>
                <w:sz w:val="24"/>
                <w:szCs w:val="24"/>
              </w:rPr>
            </w:pPr>
            <w:r w:rsidRPr="00022EF6">
              <w:rPr>
                <w:rFonts w:ascii="Arial Narrow" w:hAnsi="Arial Narrow"/>
                <w:b/>
                <w:sz w:val="24"/>
                <w:szCs w:val="24"/>
              </w:rPr>
              <w:t>PC15</w:t>
            </w:r>
            <w:r>
              <w:rPr>
                <w:rFonts w:ascii="Arial Narrow" w:hAnsi="Arial Narrow"/>
                <w:sz w:val="24"/>
                <w:szCs w:val="24"/>
              </w:rPr>
              <w:t xml:space="preserve"> </w:t>
            </w:r>
            <w:r w:rsidRPr="00F03831">
              <w:rPr>
                <w:rFonts w:ascii="Arial Narrow" w:hAnsi="Arial Narrow"/>
                <w:sz w:val="24"/>
                <w:szCs w:val="24"/>
              </w:rPr>
              <w:t xml:space="preserve">- </w:t>
            </w:r>
            <w:r>
              <w:rPr>
                <w:rFonts w:ascii="Arial Narrow" w:hAnsi="Arial Narrow"/>
                <w:sz w:val="24"/>
                <w:szCs w:val="24"/>
              </w:rPr>
              <w:t>Carry out basic test such as power supply inspection, volt  ampere test and earth teat power supply etc.</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5</w:t>
            </w:r>
          </w:p>
        </w:tc>
      </w:tr>
      <w:tr w:rsidR="00022EF6" w:rsidRPr="00724417" w:rsidTr="00022EF6">
        <w:trPr>
          <w:trHeight w:val="567"/>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022EF6">
              <w:rPr>
                <w:rFonts w:ascii="Arial Narrow" w:hAnsi="Arial Narrow"/>
                <w:b/>
                <w:sz w:val="24"/>
                <w:szCs w:val="24"/>
              </w:rPr>
              <w:t>PC16</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Separate and inspect every module of the unit if the fault is not identified through basic tests.</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372"/>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022EF6">
              <w:rPr>
                <w:rFonts w:ascii="Arial Narrow" w:hAnsi="Arial Narrow"/>
                <w:b/>
                <w:sz w:val="24"/>
                <w:szCs w:val="24"/>
              </w:rPr>
              <w:t>PC17</w:t>
            </w:r>
            <w:r w:rsidRPr="00F03831">
              <w:rPr>
                <w:rFonts w:ascii="Arial Narrow" w:hAnsi="Arial Narrow"/>
                <w:sz w:val="24"/>
                <w:szCs w:val="24"/>
              </w:rPr>
              <w:t xml:space="preserve">- </w:t>
            </w:r>
            <w:r>
              <w:rPr>
                <w:rFonts w:ascii="Arial Narrow" w:hAnsi="Arial Narrow"/>
                <w:sz w:val="24"/>
                <w:szCs w:val="24"/>
              </w:rPr>
              <w:t>Replace the components</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354"/>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022EF6">
              <w:rPr>
                <w:rFonts w:ascii="Arial Narrow" w:hAnsi="Arial Narrow"/>
                <w:b/>
                <w:sz w:val="24"/>
                <w:szCs w:val="24"/>
              </w:rPr>
              <w:t>PC18</w:t>
            </w:r>
            <w:r>
              <w:rPr>
                <w:rFonts w:ascii="Arial Narrow" w:hAnsi="Arial Narrow"/>
                <w:sz w:val="24"/>
                <w:szCs w:val="24"/>
              </w:rPr>
              <w:t xml:space="preserve"> </w:t>
            </w:r>
            <w:r w:rsidRPr="00F03831">
              <w:rPr>
                <w:rFonts w:ascii="Arial Narrow" w:hAnsi="Arial Narrow"/>
                <w:sz w:val="24"/>
                <w:szCs w:val="24"/>
              </w:rPr>
              <w:t xml:space="preserve">- </w:t>
            </w:r>
            <w:r>
              <w:rPr>
                <w:rFonts w:ascii="Arial Narrow" w:hAnsi="Arial Narrow"/>
                <w:sz w:val="24"/>
                <w:szCs w:val="24"/>
              </w:rPr>
              <w:t>Replace the faulty module with a functional one</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536"/>
        </w:trPr>
        <w:tc>
          <w:tcPr>
            <w:tcW w:w="2178" w:type="dxa"/>
            <w:vMerge/>
            <w:tcBorders>
              <w:right w:val="single" w:sz="4" w:space="0" w:color="auto"/>
            </w:tcBorders>
          </w:tcPr>
          <w:p w:rsidR="00022EF6" w:rsidRPr="00724417" w:rsidRDefault="00022EF6" w:rsidP="008E72A5">
            <w:pPr>
              <w:jc w:val="both"/>
              <w:rPr>
                <w:rFonts w:ascii="Arial Narrow" w:hAnsi="Arial Narrow" w:cstheme="minorHAnsi"/>
                <w:b/>
                <w:sz w:val="24"/>
                <w:szCs w:val="24"/>
                <w:u w:val="single"/>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022EF6">
              <w:rPr>
                <w:rFonts w:ascii="Arial Narrow" w:hAnsi="Arial Narrow"/>
                <w:b/>
                <w:sz w:val="24"/>
                <w:szCs w:val="24"/>
              </w:rPr>
              <w:t>PC19</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Re assemble the unit and Make all power and communication wiring</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8F2757"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564"/>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022EF6">
              <w:rPr>
                <w:rFonts w:ascii="Arial Narrow" w:hAnsi="Arial Narrow"/>
                <w:b/>
                <w:sz w:val="24"/>
                <w:szCs w:val="24"/>
              </w:rPr>
              <w:t>PC20</w:t>
            </w:r>
            <w:r>
              <w:rPr>
                <w:rFonts w:ascii="Arial Narrow" w:hAnsi="Arial Narrow"/>
                <w:sz w:val="24"/>
                <w:szCs w:val="24"/>
              </w:rPr>
              <w:t xml:space="preserve"> </w:t>
            </w:r>
            <w:r w:rsidRPr="00F03831">
              <w:rPr>
                <w:rFonts w:ascii="Arial Narrow" w:hAnsi="Arial Narrow"/>
                <w:sz w:val="24"/>
                <w:szCs w:val="24"/>
              </w:rPr>
              <w:t>-</w:t>
            </w:r>
            <w:r>
              <w:rPr>
                <w:rFonts w:ascii="Arial Narrow" w:hAnsi="Arial Narrow"/>
                <w:sz w:val="24"/>
                <w:szCs w:val="24"/>
              </w:rPr>
              <w:t xml:space="preserve"> Switch on power supply and  confirm that unit is functioning </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483"/>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022EF6">
              <w:rPr>
                <w:rFonts w:ascii="Arial Narrow" w:hAnsi="Arial Narrow"/>
                <w:b/>
                <w:sz w:val="24"/>
                <w:szCs w:val="24"/>
              </w:rPr>
              <w:t>PC21</w:t>
            </w:r>
            <w:r>
              <w:rPr>
                <w:rFonts w:ascii="Arial Narrow" w:hAnsi="Arial Narrow"/>
                <w:sz w:val="24"/>
                <w:szCs w:val="24"/>
              </w:rPr>
              <w:t xml:space="preserve"> </w:t>
            </w:r>
            <w:r w:rsidRPr="00F03831">
              <w:rPr>
                <w:rFonts w:ascii="Arial Narrow" w:hAnsi="Arial Narrow"/>
                <w:sz w:val="24"/>
                <w:szCs w:val="24"/>
              </w:rPr>
              <w:t xml:space="preserve">- </w:t>
            </w:r>
            <w:r>
              <w:rPr>
                <w:rFonts w:ascii="Arial Narrow" w:hAnsi="Arial Narrow"/>
                <w:sz w:val="24"/>
                <w:szCs w:val="24"/>
              </w:rPr>
              <w:t>Check that all the modules of the unit work as per specification.</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642250">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483"/>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F03831" w:rsidRDefault="00022EF6" w:rsidP="00022EF6">
            <w:pPr>
              <w:rPr>
                <w:rFonts w:ascii="Arial Narrow" w:hAnsi="Arial Narrow"/>
                <w:sz w:val="24"/>
                <w:szCs w:val="24"/>
              </w:rPr>
            </w:pPr>
            <w:r w:rsidRPr="00022EF6">
              <w:rPr>
                <w:rFonts w:ascii="Arial Narrow" w:hAnsi="Arial Narrow"/>
                <w:b/>
                <w:sz w:val="24"/>
                <w:szCs w:val="24"/>
              </w:rPr>
              <w:t>PC22</w:t>
            </w:r>
            <w:r>
              <w:rPr>
                <w:rFonts w:ascii="Arial Narrow" w:hAnsi="Arial Narrow"/>
                <w:sz w:val="24"/>
                <w:szCs w:val="24"/>
              </w:rPr>
              <w:t xml:space="preserve"> -Rectify completely to avoid repeat fault in the equipment.</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354"/>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212042" w:rsidRDefault="00022EF6" w:rsidP="00BC3FF0">
            <w:pPr>
              <w:rPr>
                <w:rFonts w:ascii="Arial Narrow" w:hAnsi="Arial Narrow"/>
                <w:sz w:val="24"/>
                <w:szCs w:val="24"/>
              </w:rPr>
            </w:pPr>
            <w:r w:rsidRPr="00022EF6">
              <w:rPr>
                <w:rFonts w:ascii="Arial Narrow" w:hAnsi="Arial Narrow"/>
                <w:b/>
                <w:sz w:val="24"/>
                <w:szCs w:val="24"/>
              </w:rPr>
              <w:t>PC23</w:t>
            </w:r>
            <w:r>
              <w:rPr>
                <w:rFonts w:ascii="Arial Narrow" w:hAnsi="Arial Narrow"/>
                <w:sz w:val="24"/>
                <w:szCs w:val="24"/>
              </w:rPr>
              <w:t xml:space="preserve"> </w:t>
            </w:r>
            <w:r w:rsidRPr="00212042">
              <w:rPr>
                <w:rFonts w:ascii="Arial Narrow" w:hAnsi="Arial Narrow"/>
                <w:sz w:val="24"/>
                <w:szCs w:val="24"/>
              </w:rPr>
              <w:t>- Ensure damage free handling of the unit.</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336"/>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212042" w:rsidRDefault="00022EF6" w:rsidP="00BC3FF0">
            <w:pPr>
              <w:rPr>
                <w:rFonts w:ascii="Arial Narrow" w:hAnsi="Arial Narrow"/>
                <w:sz w:val="24"/>
                <w:szCs w:val="24"/>
              </w:rPr>
            </w:pPr>
            <w:r w:rsidRPr="00022EF6">
              <w:rPr>
                <w:rFonts w:ascii="Arial Narrow" w:hAnsi="Arial Narrow"/>
                <w:b/>
                <w:sz w:val="24"/>
                <w:szCs w:val="24"/>
              </w:rPr>
              <w:t>PC24</w:t>
            </w:r>
            <w:r>
              <w:rPr>
                <w:rFonts w:ascii="Arial Narrow" w:hAnsi="Arial Narrow"/>
                <w:sz w:val="24"/>
                <w:szCs w:val="24"/>
              </w:rPr>
              <w:t xml:space="preserve"> </w:t>
            </w:r>
            <w:r w:rsidRPr="00212042">
              <w:rPr>
                <w:rFonts w:ascii="Arial Narrow" w:hAnsi="Arial Narrow"/>
                <w:sz w:val="24"/>
                <w:szCs w:val="24"/>
              </w:rPr>
              <w:t>-</w:t>
            </w:r>
            <w:r>
              <w:rPr>
                <w:rFonts w:ascii="Arial Narrow" w:hAnsi="Arial Narrow"/>
                <w:sz w:val="24"/>
                <w:szCs w:val="24"/>
              </w:rPr>
              <w:t xml:space="preserve"> </w:t>
            </w:r>
            <w:r w:rsidRPr="00212042">
              <w:rPr>
                <w:rFonts w:ascii="Arial Narrow" w:hAnsi="Arial Narrow"/>
                <w:sz w:val="24"/>
                <w:szCs w:val="24"/>
              </w:rPr>
              <w:t>Able to identify the components of battery</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sidRPr="00212042">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sidRPr="00212042">
              <w:rPr>
                <w:rFonts w:ascii="Arial Narrow" w:hAnsi="Arial Narrow" w:cstheme="minorHAnsi"/>
                <w:sz w:val="24"/>
                <w:szCs w:val="24"/>
              </w:rPr>
              <w:t>3</w:t>
            </w:r>
          </w:p>
        </w:tc>
      </w:tr>
      <w:tr w:rsidR="00022EF6" w:rsidRPr="00724417" w:rsidTr="00022EF6">
        <w:trPr>
          <w:trHeight w:val="587"/>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212042" w:rsidRDefault="00022EF6" w:rsidP="00022EF6">
            <w:pPr>
              <w:rPr>
                <w:rFonts w:ascii="Arial Narrow" w:hAnsi="Arial Narrow"/>
                <w:sz w:val="24"/>
                <w:szCs w:val="24"/>
              </w:rPr>
            </w:pPr>
            <w:r w:rsidRPr="00022EF6">
              <w:rPr>
                <w:rFonts w:ascii="Arial Narrow" w:hAnsi="Arial Narrow"/>
                <w:b/>
                <w:sz w:val="24"/>
                <w:szCs w:val="24"/>
              </w:rPr>
              <w:t>PC25</w:t>
            </w:r>
            <w:r>
              <w:rPr>
                <w:rFonts w:ascii="Arial Narrow" w:hAnsi="Arial Narrow"/>
                <w:sz w:val="24"/>
                <w:szCs w:val="24"/>
              </w:rPr>
              <w:t xml:space="preserve"> - </w:t>
            </w:r>
            <w:r w:rsidRPr="00212042">
              <w:rPr>
                <w:rFonts w:ascii="Arial Narrow" w:hAnsi="Arial Narrow"/>
                <w:sz w:val="24"/>
                <w:szCs w:val="24"/>
              </w:rPr>
              <w:t>Able to check voltage , current capacity, density cycle life of  battery</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sidRPr="00212042">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sidRPr="00212042">
              <w:rPr>
                <w:rFonts w:ascii="Arial Narrow" w:hAnsi="Arial Narrow" w:cstheme="minorHAnsi"/>
                <w:sz w:val="24"/>
                <w:szCs w:val="24"/>
              </w:rPr>
              <w:t>3</w:t>
            </w:r>
          </w:p>
        </w:tc>
      </w:tr>
      <w:tr w:rsidR="00022EF6" w:rsidRPr="00724417" w:rsidTr="00022EF6">
        <w:trPr>
          <w:trHeight w:val="381"/>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212042" w:rsidRDefault="00022EF6" w:rsidP="00BC3FF0">
            <w:pPr>
              <w:rPr>
                <w:rFonts w:ascii="Arial Narrow" w:hAnsi="Arial Narrow"/>
                <w:sz w:val="24"/>
                <w:szCs w:val="24"/>
              </w:rPr>
            </w:pPr>
            <w:r w:rsidRPr="00022EF6">
              <w:rPr>
                <w:rFonts w:ascii="Arial Narrow" w:hAnsi="Arial Narrow"/>
                <w:b/>
                <w:sz w:val="24"/>
                <w:szCs w:val="24"/>
              </w:rPr>
              <w:t>PC26</w:t>
            </w:r>
            <w:r>
              <w:rPr>
                <w:rFonts w:ascii="Arial Narrow" w:hAnsi="Arial Narrow"/>
                <w:sz w:val="24"/>
                <w:szCs w:val="24"/>
              </w:rPr>
              <w:t xml:space="preserve"> </w:t>
            </w:r>
            <w:r w:rsidRPr="00212042">
              <w:rPr>
                <w:rFonts w:ascii="Arial Narrow" w:hAnsi="Arial Narrow"/>
                <w:sz w:val="24"/>
                <w:szCs w:val="24"/>
              </w:rPr>
              <w:t>-</w:t>
            </w:r>
            <w:r>
              <w:rPr>
                <w:rFonts w:ascii="Arial Narrow" w:hAnsi="Arial Narrow"/>
                <w:sz w:val="24"/>
                <w:szCs w:val="24"/>
              </w:rPr>
              <w:t xml:space="preserve"> </w:t>
            </w:r>
            <w:r w:rsidRPr="00212042">
              <w:rPr>
                <w:rFonts w:ascii="Arial Narrow" w:hAnsi="Arial Narrow"/>
                <w:sz w:val="24"/>
                <w:szCs w:val="24"/>
              </w:rPr>
              <w:t>Able to construct Zinc air battery</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381"/>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212042" w:rsidRDefault="00022EF6" w:rsidP="00BC3FF0">
            <w:pPr>
              <w:rPr>
                <w:rFonts w:ascii="Arial Narrow" w:hAnsi="Arial Narrow"/>
                <w:sz w:val="24"/>
                <w:szCs w:val="24"/>
              </w:rPr>
            </w:pPr>
            <w:r w:rsidRPr="00022EF6">
              <w:rPr>
                <w:rFonts w:ascii="Arial Narrow" w:hAnsi="Arial Narrow"/>
                <w:b/>
                <w:sz w:val="24"/>
                <w:szCs w:val="24"/>
              </w:rPr>
              <w:t>PC27</w:t>
            </w:r>
            <w:r>
              <w:rPr>
                <w:rFonts w:ascii="Arial Narrow" w:hAnsi="Arial Narrow"/>
                <w:sz w:val="24"/>
                <w:szCs w:val="24"/>
              </w:rPr>
              <w:t xml:space="preserve"> </w:t>
            </w:r>
            <w:r w:rsidRPr="00212042">
              <w:rPr>
                <w:rFonts w:ascii="Arial Narrow" w:hAnsi="Arial Narrow"/>
                <w:sz w:val="24"/>
                <w:szCs w:val="24"/>
              </w:rPr>
              <w:t>-</w:t>
            </w:r>
            <w:r>
              <w:rPr>
                <w:rFonts w:ascii="Arial Narrow" w:hAnsi="Arial Narrow"/>
                <w:sz w:val="24"/>
                <w:szCs w:val="24"/>
              </w:rPr>
              <w:t xml:space="preserve"> </w:t>
            </w:r>
            <w:r w:rsidRPr="00212042">
              <w:rPr>
                <w:rFonts w:ascii="Arial Narrow" w:hAnsi="Arial Narrow"/>
                <w:sz w:val="24"/>
                <w:szCs w:val="24"/>
              </w:rPr>
              <w:t>Able to construct Nickel Metal Hydride Battery</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534"/>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212042" w:rsidRDefault="00022EF6" w:rsidP="00BC3FF0">
            <w:pPr>
              <w:rPr>
                <w:rFonts w:ascii="Arial Narrow" w:hAnsi="Arial Narrow"/>
                <w:sz w:val="24"/>
                <w:szCs w:val="24"/>
              </w:rPr>
            </w:pPr>
            <w:r w:rsidRPr="00022EF6">
              <w:rPr>
                <w:rFonts w:ascii="Arial Narrow" w:hAnsi="Arial Narrow"/>
                <w:b/>
                <w:sz w:val="24"/>
                <w:szCs w:val="24"/>
              </w:rPr>
              <w:t>PC28</w:t>
            </w:r>
            <w:r>
              <w:rPr>
                <w:rFonts w:ascii="Arial Narrow" w:hAnsi="Arial Narrow"/>
                <w:sz w:val="24"/>
                <w:szCs w:val="24"/>
              </w:rPr>
              <w:t xml:space="preserve"> </w:t>
            </w:r>
            <w:r w:rsidRPr="00212042">
              <w:rPr>
                <w:rFonts w:ascii="Arial Narrow" w:hAnsi="Arial Narrow"/>
                <w:sz w:val="24"/>
                <w:szCs w:val="24"/>
              </w:rPr>
              <w:t>- Able to construct methanol oxygen fuel cell  battery</w:t>
            </w:r>
          </w:p>
        </w:tc>
        <w:tc>
          <w:tcPr>
            <w:tcW w:w="810" w:type="dxa"/>
            <w:tcBorders>
              <w:top w:val="single" w:sz="4" w:space="0" w:color="auto"/>
              <w:bottom w:val="single" w:sz="4" w:space="0" w:color="auto"/>
            </w:tcBorders>
            <w:vAlign w:val="center"/>
          </w:tcPr>
          <w:p w:rsidR="00022EF6" w:rsidRPr="00212042" w:rsidRDefault="00022EF6" w:rsidP="008F77C0">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DA3354">
            <w:pPr>
              <w:jc w:val="center"/>
              <w:rPr>
                <w:rFonts w:ascii="Arial Narrow" w:hAnsi="Arial Narrow" w:cstheme="minorHAnsi"/>
                <w:sz w:val="24"/>
                <w:szCs w:val="24"/>
              </w:rPr>
            </w:pPr>
            <w:r>
              <w:rPr>
                <w:rFonts w:ascii="Arial Narrow" w:hAnsi="Arial Narrow" w:cstheme="minorHAnsi"/>
                <w:sz w:val="24"/>
                <w:szCs w:val="24"/>
              </w:rPr>
              <w:t>3</w:t>
            </w:r>
          </w:p>
        </w:tc>
      </w:tr>
      <w:tr w:rsidR="00022EF6" w:rsidRPr="00724417" w:rsidTr="00022EF6">
        <w:trPr>
          <w:trHeight w:val="381"/>
        </w:trPr>
        <w:tc>
          <w:tcPr>
            <w:tcW w:w="2178" w:type="dxa"/>
            <w:vMerge/>
            <w:tcBorders>
              <w:right w:val="single" w:sz="4" w:space="0" w:color="auto"/>
            </w:tcBorders>
            <w:vAlign w:val="center"/>
          </w:tcPr>
          <w:p w:rsidR="00022EF6" w:rsidRPr="00724417" w:rsidRDefault="00022EF6" w:rsidP="00DA3354">
            <w:pPr>
              <w:jc w:val="center"/>
              <w:rPr>
                <w:rFonts w:ascii="Arial Narrow" w:hAnsi="Arial Narrow"/>
                <w:b/>
                <w:sz w:val="24"/>
                <w:szCs w:val="24"/>
              </w:rPr>
            </w:pPr>
          </w:p>
        </w:tc>
        <w:tc>
          <w:tcPr>
            <w:tcW w:w="5580" w:type="dxa"/>
            <w:tcBorders>
              <w:top w:val="single" w:sz="4" w:space="0" w:color="auto"/>
              <w:left w:val="single" w:sz="4" w:space="0" w:color="auto"/>
              <w:bottom w:val="single" w:sz="4" w:space="0" w:color="auto"/>
            </w:tcBorders>
            <w:vAlign w:val="center"/>
          </w:tcPr>
          <w:p w:rsidR="00022EF6" w:rsidRPr="00E57DF9" w:rsidRDefault="00022EF6" w:rsidP="0049115C">
            <w:pPr>
              <w:jc w:val="right"/>
              <w:rPr>
                <w:rFonts w:ascii="Arial Narrow" w:hAnsi="Arial Narrow"/>
                <w:b/>
                <w:color w:val="002060"/>
                <w:sz w:val="24"/>
                <w:szCs w:val="24"/>
              </w:rPr>
            </w:pPr>
            <w:r w:rsidRPr="00E57DF9">
              <w:rPr>
                <w:rFonts w:ascii="Arial Narrow" w:hAnsi="Arial Narrow"/>
                <w:b/>
                <w:color w:val="002060"/>
                <w:sz w:val="24"/>
                <w:szCs w:val="24"/>
              </w:rPr>
              <w:t>TOTAL</w:t>
            </w:r>
          </w:p>
        </w:tc>
        <w:tc>
          <w:tcPr>
            <w:tcW w:w="810" w:type="dxa"/>
            <w:tcBorders>
              <w:top w:val="single" w:sz="4" w:space="0" w:color="auto"/>
              <w:bottom w:val="single" w:sz="4" w:space="0" w:color="auto"/>
            </w:tcBorders>
            <w:vAlign w:val="center"/>
          </w:tcPr>
          <w:p w:rsidR="00022EF6" w:rsidRPr="00212042" w:rsidRDefault="00022EF6" w:rsidP="0049115C">
            <w:pPr>
              <w:jc w:val="center"/>
              <w:rPr>
                <w:rFonts w:ascii="Arial Narrow" w:hAnsi="Arial Narrow" w:cstheme="minorHAnsi"/>
                <w:sz w:val="24"/>
                <w:szCs w:val="24"/>
              </w:rPr>
            </w:pPr>
            <w:r w:rsidRPr="00212042">
              <w:rPr>
                <w:rFonts w:ascii="Arial Narrow" w:hAnsi="Arial Narrow" w:cstheme="minorHAnsi"/>
                <w:sz w:val="24"/>
                <w:szCs w:val="24"/>
              </w:rPr>
              <w:t>100</w:t>
            </w:r>
          </w:p>
        </w:tc>
        <w:tc>
          <w:tcPr>
            <w:tcW w:w="720" w:type="dxa"/>
            <w:tcBorders>
              <w:top w:val="single" w:sz="4" w:space="0" w:color="auto"/>
              <w:bottom w:val="single" w:sz="4" w:space="0" w:color="auto"/>
            </w:tcBorders>
            <w:vAlign w:val="center"/>
          </w:tcPr>
          <w:p w:rsidR="00022EF6" w:rsidRDefault="00022EF6" w:rsidP="00022EF6">
            <w:pPr>
              <w:jc w:val="center"/>
            </w:pPr>
            <w:r w:rsidRPr="0079780C">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022EF6" w:rsidRPr="00212042" w:rsidRDefault="00022EF6" w:rsidP="0049115C">
            <w:pPr>
              <w:jc w:val="center"/>
              <w:rPr>
                <w:rFonts w:ascii="Arial Narrow" w:hAnsi="Arial Narrow" w:cstheme="minorHAnsi"/>
                <w:sz w:val="24"/>
                <w:szCs w:val="24"/>
              </w:rPr>
            </w:pPr>
            <w:r w:rsidRPr="00212042">
              <w:rPr>
                <w:rFonts w:ascii="Arial Narrow" w:hAnsi="Arial Narrow" w:cstheme="minorHAnsi"/>
                <w:sz w:val="24"/>
                <w:szCs w:val="24"/>
              </w:rPr>
              <w:t>100</w:t>
            </w:r>
          </w:p>
        </w:tc>
      </w:tr>
    </w:tbl>
    <w:p w:rsidR="00207992" w:rsidRPr="00724417" w:rsidRDefault="00207992">
      <w:pPr>
        <w:rPr>
          <w:rFonts w:ascii="Arial Narrow" w:hAnsi="Arial Narrow"/>
          <w:b/>
          <w:bCs/>
          <w:sz w:val="24"/>
          <w:szCs w:val="24"/>
        </w:rPr>
      </w:pPr>
    </w:p>
    <w:p w:rsidR="00305781" w:rsidRPr="007466E1" w:rsidRDefault="00680D7B" w:rsidP="00295B4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6750"/>
          <w:tab w:val="left" w:pos="9090"/>
          <w:tab w:val="left" w:pos="9450"/>
          <w:tab w:val="left" w:pos="9540"/>
          <w:tab w:val="left" w:pos="9900"/>
        </w:tabs>
        <w:spacing w:line="360" w:lineRule="auto"/>
        <w:ind w:left="0" w:right="180"/>
        <w:jc w:val="center"/>
        <w:rPr>
          <w:rFonts w:ascii="Arial Narrow" w:hAnsi="Arial Narrow"/>
          <w:color w:val="943634" w:themeColor="accent2" w:themeShade="BF"/>
        </w:rPr>
      </w:pPr>
      <w:r w:rsidRPr="007466E1">
        <w:rPr>
          <w:rFonts w:ascii="Arial Narrow" w:hAnsi="Arial Narrow"/>
          <w:color w:val="943634" w:themeColor="accent2" w:themeShade="BF"/>
        </w:rPr>
        <w:t>SECTION</w:t>
      </w:r>
      <w:r w:rsidR="00827E7B" w:rsidRPr="007466E1">
        <w:rPr>
          <w:rFonts w:ascii="Arial Narrow" w:hAnsi="Arial Narrow"/>
          <w:color w:val="943634" w:themeColor="accent2" w:themeShade="BF"/>
        </w:rPr>
        <w:t xml:space="preserve"> </w:t>
      </w:r>
      <w:r w:rsidR="008B21BF" w:rsidRPr="007466E1">
        <w:rPr>
          <w:rFonts w:ascii="Arial Narrow" w:hAnsi="Arial Narrow"/>
          <w:color w:val="943634" w:themeColor="accent2" w:themeShade="BF"/>
        </w:rPr>
        <w:t>2</w:t>
      </w:r>
      <w:r w:rsidR="00852B6C" w:rsidRPr="007466E1">
        <w:rPr>
          <w:rFonts w:ascii="Arial Narrow" w:hAnsi="Arial Narrow"/>
          <w:color w:val="943634" w:themeColor="accent2" w:themeShade="BF"/>
        </w:rPr>
        <w:t xml:space="preserve">- </w:t>
      </w:r>
      <w:r w:rsidR="008B21BF" w:rsidRPr="007466E1">
        <w:rPr>
          <w:rFonts w:ascii="Arial Narrow" w:hAnsi="Arial Narrow"/>
          <w:color w:val="943634" w:themeColor="accent2" w:themeShade="BF"/>
        </w:rPr>
        <w:t>EVIDENCE OF LEVEL</w:t>
      </w:r>
    </w:p>
    <w:p w:rsidR="007466E1" w:rsidRDefault="007466E1" w:rsidP="00827E7B">
      <w:pPr>
        <w:pStyle w:val="BodyText"/>
        <w:rPr>
          <w:rFonts w:ascii="Arial Narrow" w:hAnsi="Arial Narrow" w:cstheme="minorHAnsi"/>
          <w:color w:val="002060"/>
          <w:sz w:val="24"/>
          <w:szCs w:val="24"/>
        </w:rPr>
      </w:pPr>
    </w:p>
    <w:p w:rsidR="00827E7B" w:rsidRPr="007466E1" w:rsidRDefault="00827E7B" w:rsidP="00827E7B">
      <w:pPr>
        <w:pStyle w:val="BodyText"/>
        <w:rPr>
          <w:rFonts w:ascii="Arial Narrow" w:hAnsi="Arial Narrow" w:cstheme="minorHAnsi"/>
          <w:color w:val="002060"/>
          <w:sz w:val="24"/>
          <w:szCs w:val="24"/>
        </w:rPr>
      </w:pPr>
      <w:r w:rsidRPr="007466E1">
        <w:rPr>
          <w:rFonts w:ascii="Arial Narrow" w:hAnsi="Arial Narrow" w:cstheme="minorHAnsi"/>
          <w:color w:val="002060"/>
          <w:sz w:val="24"/>
          <w:szCs w:val="24"/>
        </w:rPr>
        <w:t>Option B: Key Requirements of the Job Role</w:t>
      </w:r>
    </w:p>
    <w:p w:rsidR="00827E7B" w:rsidRPr="00724417" w:rsidRDefault="00827E7B" w:rsidP="00827E7B">
      <w:pPr>
        <w:pStyle w:val="BodyText"/>
        <w:rPr>
          <w:rFonts w:ascii="Arial Narrow" w:hAnsi="Arial Narrow" w:cstheme="minorHAnsi"/>
          <w:sz w:val="24"/>
          <w:szCs w:val="24"/>
        </w:rPr>
      </w:pPr>
    </w:p>
    <w:tbl>
      <w:tblPr>
        <w:tblStyle w:val="TableGrid"/>
        <w:tblW w:w="964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2268"/>
        <w:gridCol w:w="1710"/>
        <w:gridCol w:w="1800"/>
        <w:gridCol w:w="2250"/>
        <w:gridCol w:w="1620"/>
      </w:tblGrid>
      <w:tr w:rsidR="00827E7B" w:rsidRPr="00724417" w:rsidTr="00295B45">
        <w:trPr>
          <w:trHeight w:val="458"/>
        </w:trPr>
        <w:tc>
          <w:tcPr>
            <w:tcW w:w="9648" w:type="dxa"/>
            <w:gridSpan w:val="5"/>
            <w:vAlign w:val="center"/>
          </w:tcPr>
          <w:p w:rsidR="00827E7B" w:rsidRPr="007466E1" w:rsidRDefault="00827E7B" w:rsidP="005E67E6">
            <w:pPr>
              <w:rPr>
                <w:rFonts w:ascii="Arial Narrow" w:hAnsi="Arial Narrow" w:cstheme="minorHAnsi"/>
                <w:b/>
                <w:color w:val="7030A0"/>
                <w:sz w:val="24"/>
                <w:szCs w:val="24"/>
              </w:rPr>
            </w:pPr>
            <w:r w:rsidRPr="007466E1">
              <w:rPr>
                <w:rFonts w:ascii="Arial Narrow" w:hAnsi="Arial Narrow" w:cstheme="minorHAnsi"/>
                <w:b/>
                <w:color w:val="7030A0"/>
                <w:sz w:val="24"/>
                <w:szCs w:val="24"/>
              </w:rPr>
              <w:t xml:space="preserve">Title of the Qualification: </w:t>
            </w:r>
            <w:r w:rsidR="005E67E6">
              <w:rPr>
                <w:rFonts w:ascii="Arial Narrow" w:hAnsi="Arial Narrow"/>
                <w:b/>
                <w:color w:val="7030A0"/>
                <w:sz w:val="24"/>
                <w:szCs w:val="24"/>
              </w:rPr>
              <w:t xml:space="preserve">UPS </w:t>
            </w:r>
            <w:r w:rsidR="0049115C">
              <w:rPr>
                <w:rFonts w:ascii="Arial Narrow" w:hAnsi="Arial Narrow"/>
                <w:b/>
                <w:color w:val="7030A0"/>
                <w:sz w:val="24"/>
                <w:szCs w:val="24"/>
              </w:rPr>
              <w:t>AND BATTERY MAKING</w:t>
            </w:r>
            <w:r w:rsidR="005E67E6">
              <w:rPr>
                <w:rFonts w:ascii="Arial Narrow" w:hAnsi="Arial Narrow"/>
                <w:b/>
                <w:color w:val="7030A0"/>
                <w:sz w:val="24"/>
                <w:szCs w:val="24"/>
              </w:rPr>
              <w:t xml:space="preserve"> &amp; SERVICING</w:t>
            </w:r>
          </w:p>
        </w:tc>
      </w:tr>
      <w:tr w:rsidR="00827E7B" w:rsidRPr="00724417" w:rsidTr="00295B45">
        <w:trPr>
          <w:trHeight w:val="557"/>
        </w:trPr>
        <w:tc>
          <w:tcPr>
            <w:tcW w:w="9648" w:type="dxa"/>
            <w:gridSpan w:val="5"/>
            <w:vAlign w:val="center"/>
          </w:tcPr>
          <w:p w:rsidR="00827E7B" w:rsidRPr="007466E1" w:rsidRDefault="0059084F" w:rsidP="00207992">
            <w:pPr>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NSQF LEVEL: 4</w:t>
            </w:r>
          </w:p>
        </w:tc>
      </w:tr>
      <w:tr w:rsidR="00F21818" w:rsidRPr="00724417" w:rsidTr="00295B45">
        <w:tc>
          <w:tcPr>
            <w:tcW w:w="2268"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Process Required</w:t>
            </w:r>
          </w:p>
        </w:tc>
        <w:tc>
          <w:tcPr>
            <w:tcW w:w="171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Professional Knowledge</w:t>
            </w:r>
          </w:p>
        </w:tc>
        <w:tc>
          <w:tcPr>
            <w:tcW w:w="180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Core Skills</w:t>
            </w:r>
          </w:p>
        </w:tc>
        <w:tc>
          <w:tcPr>
            <w:tcW w:w="162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Responsibility</w:t>
            </w:r>
          </w:p>
        </w:tc>
      </w:tr>
      <w:tr w:rsidR="00F21818" w:rsidRPr="00724417" w:rsidTr="00295B45">
        <w:trPr>
          <w:trHeight w:val="1722"/>
        </w:trPr>
        <w:tc>
          <w:tcPr>
            <w:tcW w:w="2268"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Work in familiar predictable, routine, situation of clear choice</w:t>
            </w:r>
          </w:p>
        </w:tc>
        <w:tc>
          <w:tcPr>
            <w:tcW w:w="1710" w:type="dxa"/>
          </w:tcPr>
          <w:p w:rsidR="00F21818" w:rsidRPr="00724417" w:rsidRDefault="00656F60" w:rsidP="00937560">
            <w:pPr>
              <w:contextualSpacing/>
              <w:rPr>
                <w:rFonts w:ascii="Arial Narrow" w:hAnsi="Arial Narrow" w:cstheme="minorHAnsi"/>
                <w:b/>
                <w:sz w:val="24"/>
                <w:szCs w:val="24"/>
              </w:rPr>
            </w:pPr>
            <w:r w:rsidRPr="00724417">
              <w:rPr>
                <w:rFonts w:ascii="Arial Narrow" w:hAnsi="Arial Narrow" w:cstheme="minorHAnsi"/>
                <w:b/>
                <w:sz w:val="24"/>
                <w:szCs w:val="24"/>
              </w:rPr>
              <w:t>Factual knowledge of field of knowledge or study.</w:t>
            </w:r>
          </w:p>
        </w:tc>
        <w:tc>
          <w:tcPr>
            <w:tcW w:w="1800"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250"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620"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Responsibility for own work and learning</w:t>
            </w:r>
          </w:p>
        </w:tc>
      </w:tr>
      <w:tr w:rsidR="00F21818" w:rsidRPr="00724417" w:rsidTr="00295B45">
        <w:trPr>
          <w:trHeight w:val="2505"/>
        </w:trPr>
        <w:tc>
          <w:tcPr>
            <w:tcW w:w="2268" w:type="dxa"/>
          </w:tcPr>
          <w:p w:rsidR="00F21818" w:rsidRPr="007E66CC" w:rsidRDefault="005B0AA6" w:rsidP="0049115C">
            <w:pPr>
              <w:rPr>
                <w:rFonts w:ascii="Arial Narrow" w:hAnsi="Arial Narrow" w:cstheme="minorHAnsi"/>
                <w:sz w:val="24"/>
                <w:szCs w:val="24"/>
                <w:highlight w:val="yellow"/>
              </w:rPr>
            </w:pPr>
            <w:r w:rsidRPr="00E97A5B">
              <w:rPr>
                <w:rFonts w:ascii="Arial Narrow" w:hAnsi="Arial Narrow" w:cstheme="minorHAnsi"/>
                <w:sz w:val="24"/>
                <w:szCs w:val="24"/>
              </w:rPr>
              <w:t>Since the qualifica</w:t>
            </w:r>
            <w:r w:rsidR="00E97A5B" w:rsidRPr="00E97A5B">
              <w:rPr>
                <w:rFonts w:ascii="Arial Narrow" w:hAnsi="Arial Narrow" w:cstheme="minorHAnsi"/>
                <w:sz w:val="24"/>
                <w:szCs w:val="24"/>
              </w:rPr>
              <w:t>tion is devised for attending the services</w:t>
            </w:r>
            <w:r w:rsidR="0049115C">
              <w:rPr>
                <w:rFonts w:ascii="Arial Narrow" w:hAnsi="Arial Narrow" w:cstheme="minorHAnsi"/>
                <w:sz w:val="24"/>
                <w:szCs w:val="24"/>
              </w:rPr>
              <w:t xml:space="preserve"> and repairing </w:t>
            </w:r>
            <w:r w:rsidR="0049115C" w:rsidRPr="00E97A5B">
              <w:rPr>
                <w:rFonts w:ascii="Arial Narrow" w:hAnsi="Arial Narrow" w:cstheme="minorHAnsi"/>
                <w:sz w:val="24"/>
                <w:szCs w:val="24"/>
              </w:rPr>
              <w:t>of</w:t>
            </w:r>
            <w:r w:rsidR="00E97A5B" w:rsidRPr="00E97A5B">
              <w:rPr>
                <w:rFonts w:ascii="Arial Narrow" w:hAnsi="Arial Narrow" w:cstheme="minorHAnsi"/>
                <w:sz w:val="24"/>
                <w:szCs w:val="24"/>
              </w:rPr>
              <w:t xml:space="preserve"> </w:t>
            </w:r>
            <w:r w:rsidR="0049115C">
              <w:rPr>
                <w:rFonts w:ascii="Arial Narrow" w:hAnsi="Arial Narrow" w:cstheme="minorHAnsi"/>
                <w:sz w:val="24"/>
                <w:szCs w:val="24"/>
              </w:rPr>
              <w:t>inverter and UPS</w:t>
            </w:r>
            <w:r w:rsidR="0049115C" w:rsidRPr="00E97A5B">
              <w:rPr>
                <w:rFonts w:ascii="Arial Narrow" w:hAnsi="Arial Narrow" w:cstheme="minorHAnsi"/>
                <w:sz w:val="24"/>
                <w:szCs w:val="24"/>
              </w:rPr>
              <w:t xml:space="preserve"> and </w:t>
            </w:r>
            <w:r w:rsidR="0049115C">
              <w:rPr>
                <w:rFonts w:ascii="Arial Narrow" w:hAnsi="Arial Narrow" w:cstheme="minorHAnsi"/>
                <w:sz w:val="24"/>
                <w:szCs w:val="24"/>
              </w:rPr>
              <w:t xml:space="preserve">Battery making </w:t>
            </w:r>
            <w:r w:rsidR="00827E7B" w:rsidRPr="00E97A5B">
              <w:rPr>
                <w:rFonts w:ascii="Arial Narrow" w:hAnsi="Arial Narrow" w:cstheme="minorHAnsi"/>
                <w:sz w:val="24"/>
                <w:szCs w:val="24"/>
              </w:rPr>
              <w:t>knowledge about which has been imparted the nature of work is routine and predictable with fair degree of choice/decisions to be made.</w:t>
            </w:r>
          </w:p>
        </w:tc>
        <w:tc>
          <w:tcPr>
            <w:tcW w:w="1710" w:type="dxa"/>
          </w:tcPr>
          <w:p w:rsidR="00F21818" w:rsidRPr="007E66CC" w:rsidRDefault="00656F60" w:rsidP="0049115C">
            <w:pPr>
              <w:rPr>
                <w:rFonts w:ascii="Arial Narrow" w:hAnsi="Arial Narrow" w:cstheme="minorHAnsi"/>
                <w:sz w:val="24"/>
                <w:szCs w:val="24"/>
                <w:highlight w:val="yellow"/>
              </w:rPr>
            </w:pPr>
            <w:r w:rsidRPr="00E97A5B">
              <w:rPr>
                <w:rFonts w:ascii="Arial Narrow" w:hAnsi="Arial Narrow" w:cstheme="minorHAnsi"/>
                <w:sz w:val="24"/>
                <w:szCs w:val="24"/>
              </w:rPr>
              <w:t xml:space="preserve">Factual knowledge of </w:t>
            </w:r>
            <w:r w:rsidR="00315229" w:rsidRPr="00E97A5B">
              <w:rPr>
                <w:rFonts w:ascii="Arial Narrow" w:hAnsi="Arial Narrow" w:cstheme="minorHAnsi"/>
                <w:sz w:val="24"/>
                <w:szCs w:val="24"/>
              </w:rPr>
              <w:t>equipment</w:t>
            </w:r>
            <w:r w:rsidRPr="00E97A5B">
              <w:rPr>
                <w:rFonts w:ascii="Arial Narrow" w:hAnsi="Arial Narrow" w:cstheme="minorHAnsi"/>
                <w:sz w:val="24"/>
                <w:szCs w:val="24"/>
              </w:rPr>
              <w:t xml:space="preserve"> and</w:t>
            </w:r>
            <w:r w:rsidR="00E97A5B" w:rsidRPr="00E97A5B">
              <w:rPr>
                <w:rFonts w:ascii="Arial Narrow" w:hAnsi="Arial Narrow" w:cstheme="minorHAnsi"/>
                <w:sz w:val="24"/>
                <w:szCs w:val="24"/>
              </w:rPr>
              <w:t xml:space="preserve"> process of servicing of </w:t>
            </w:r>
            <w:r w:rsidR="0049115C">
              <w:rPr>
                <w:rFonts w:ascii="Arial Narrow" w:hAnsi="Arial Narrow" w:cstheme="minorHAnsi"/>
                <w:sz w:val="24"/>
                <w:szCs w:val="24"/>
              </w:rPr>
              <w:t xml:space="preserve">inverter and UPS and making battery </w:t>
            </w:r>
          </w:p>
        </w:tc>
        <w:tc>
          <w:tcPr>
            <w:tcW w:w="1800" w:type="dxa"/>
          </w:tcPr>
          <w:p w:rsidR="00F21818" w:rsidRPr="007E66CC" w:rsidRDefault="00A82B24" w:rsidP="0049115C">
            <w:pPr>
              <w:rPr>
                <w:rFonts w:ascii="Arial Narrow" w:hAnsi="Arial Narrow" w:cstheme="minorHAnsi"/>
                <w:sz w:val="24"/>
                <w:szCs w:val="24"/>
                <w:highlight w:val="yellow"/>
              </w:rPr>
            </w:pPr>
            <w:r w:rsidRPr="00E97A5B">
              <w:rPr>
                <w:rFonts w:ascii="Arial Narrow" w:hAnsi="Arial Narrow" w:cstheme="minorHAnsi"/>
                <w:sz w:val="24"/>
                <w:szCs w:val="24"/>
              </w:rPr>
              <w:t xml:space="preserve">Ability </w:t>
            </w:r>
            <w:r w:rsidR="00E97A5B" w:rsidRPr="00E97A5B">
              <w:rPr>
                <w:rFonts w:ascii="Arial Narrow" w:hAnsi="Arial Narrow" w:cstheme="minorHAnsi"/>
                <w:sz w:val="24"/>
                <w:szCs w:val="24"/>
              </w:rPr>
              <w:t xml:space="preserve">to service </w:t>
            </w:r>
            <w:r w:rsidR="0049115C" w:rsidRPr="00E97A5B">
              <w:rPr>
                <w:rFonts w:ascii="Arial Narrow" w:hAnsi="Arial Narrow" w:cstheme="minorHAnsi"/>
                <w:sz w:val="24"/>
                <w:szCs w:val="24"/>
              </w:rPr>
              <w:t>the inverter</w:t>
            </w:r>
            <w:r w:rsidR="0049115C">
              <w:rPr>
                <w:rFonts w:ascii="Arial Narrow" w:hAnsi="Arial Narrow" w:cstheme="minorHAnsi"/>
                <w:sz w:val="24"/>
                <w:szCs w:val="24"/>
              </w:rPr>
              <w:t xml:space="preserve"> and UPS </w:t>
            </w:r>
            <w:r w:rsidR="0049115C" w:rsidRPr="00E97A5B">
              <w:rPr>
                <w:rFonts w:ascii="Arial Narrow" w:hAnsi="Arial Narrow" w:cstheme="minorHAnsi"/>
                <w:sz w:val="24"/>
                <w:szCs w:val="24"/>
              </w:rPr>
              <w:t>system and</w:t>
            </w:r>
            <w:r w:rsidR="00E97A5B" w:rsidRPr="00E97A5B">
              <w:rPr>
                <w:rFonts w:ascii="Arial Narrow" w:hAnsi="Arial Narrow" w:cstheme="minorHAnsi"/>
                <w:sz w:val="24"/>
                <w:szCs w:val="24"/>
              </w:rPr>
              <w:t xml:space="preserve"> </w:t>
            </w:r>
            <w:r w:rsidR="0049115C">
              <w:rPr>
                <w:rFonts w:ascii="Arial Narrow" w:hAnsi="Arial Narrow" w:cstheme="minorHAnsi"/>
                <w:sz w:val="24"/>
                <w:szCs w:val="24"/>
              </w:rPr>
              <w:t>making of battery</w:t>
            </w:r>
            <w:r w:rsidR="00E97A5B" w:rsidRPr="00E97A5B">
              <w:rPr>
                <w:rFonts w:ascii="Arial Narrow" w:hAnsi="Arial Narrow" w:cstheme="minorHAnsi"/>
                <w:sz w:val="24"/>
                <w:szCs w:val="24"/>
              </w:rPr>
              <w:t xml:space="preserve"> </w:t>
            </w:r>
            <w:r w:rsidRPr="00E97A5B">
              <w:rPr>
                <w:rFonts w:ascii="Arial Narrow" w:hAnsi="Arial Narrow" w:cstheme="minorHAnsi"/>
                <w:sz w:val="24"/>
                <w:szCs w:val="24"/>
              </w:rPr>
              <w:t>with clearly identified quality standards.</w:t>
            </w:r>
          </w:p>
        </w:tc>
        <w:tc>
          <w:tcPr>
            <w:tcW w:w="2250" w:type="dxa"/>
          </w:tcPr>
          <w:p w:rsidR="00F21818" w:rsidRPr="00937560" w:rsidRDefault="00A82B24" w:rsidP="00937560">
            <w:pPr>
              <w:rPr>
                <w:rFonts w:ascii="Arial Narrow" w:hAnsi="Arial Narrow" w:cstheme="minorHAnsi"/>
                <w:sz w:val="24"/>
                <w:szCs w:val="24"/>
              </w:rPr>
            </w:pPr>
            <w:r w:rsidRPr="00937560">
              <w:rPr>
                <w:rFonts w:ascii="Arial Narrow" w:hAnsi="Arial Narrow" w:cstheme="minorHAnsi"/>
                <w:sz w:val="24"/>
                <w:szCs w:val="24"/>
              </w:rPr>
              <w:t xml:space="preserve">Enterprise launching and business management skills to a limited scale. This can be imparted through training. </w:t>
            </w:r>
          </w:p>
        </w:tc>
        <w:tc>
          <w:tcPr>
            <w:tcW w:w="1620" w:type="dxa"/>
          </w:tcPr>
          <w:p w:rsidR="00F21818" w:rsidRPr="00937560" w:rsidRDefault="00A82B24" w:rsidP="00937560">
            <w:pPr>
              <w:rPr>
                <w:rFonts w:ascii="Arial Narrow" w:hAnsi="Arial Narrow" w:cstheme="minorHAnsi"/>
                <w:sz w:val="24"/>
                <w:szCs w:val="24"/>
              </w:rPr>
            </w:pPr>
            <w:r w:rsidRPr="00937560">
              <w:rPr>
                <w:rFonts w:ascii="Arial Narrow" w:hAnsi="Arial Narrow" w:cstheme="minorHAnsi"/>
                <w:sz w:val="24"/>
                <w:szCs w:val="24"/>
              </w:rPr>
              <w:t>Since this training leads to entrepreneurial outcome responsibility for own work and learning is to be present and demonstrated.</w:t>
            </w:r>
          </w:p>
        </w:tc>
      </w:tr>
    </w:tbl>
    <w:p w:rsidR="00F25C66" w:rsidRPr="00724417" w:rsidRDefault="00F25C66"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49463C" w:rsidRPr="00724417" w:rsidRDefault="0049463C"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852B6C" w:rsidRPr="00724417" w:rsidRDefault="00852B6C" w:rsidP="00F25C66">
      <w:pPr>
        <w:pStyle w:val="Heading1"/>
        <w:spacing w:line="360" w:lineRule="auto"/>
        <w:ind w:left="0" w:right="5690"/>
        <w:jc w:val="both"/>
        <w:rPr>
          <w:rFonts w:ascii="Arial Narrow" w:hAnsi="Arial Narrow"/>
          <w:u w:val="thick"/>
        </w:rPr>
      </w:pPr>
    </w:p>
    <w:p w:rsidR="00305781" w:rsidRPr="00876881" w:rsidRDefault="008B21BF" w:rsidP="00DB0CB3">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13" w:color="4F6228" w:themeColor="accent3" w:themeShade="80"/>
          <w:between w:val="single" w:sz="4" w:space="1" w:color="4F6228" w:themeColor="accent3" w:themeShade="80"/>
          <w:bar w:val="single" w:sz="4" w:color="4F6228" w:themeColor="accent3" w:themeShade="80"/>
        </w:pBdr>
        <w:shd w:val="clear" w:color="auto" w:fill="F2DBDB" w:themeFill="accent2" w:themeFillTint="33"/>
        <w:tabs>
          <w:tab w:val="left" w:pos="3330"/>
          <w:tab w:val="left" w:pos="9810"/>
        </w:tabs>
        <w:spacing w:line="360" w:lineRule="auto"/>
        <w:ind w:left="180" w:right="-180"/>
        <w:jc w:val="center"/>
        <w:rPr>
          <w:rFonts w:ascii="Arial Narrow" w:hAnsi="Arial Narrow"/>
          <w:color w:val="943634" w:themeColor="accent2" w:themeShade="BF"/>
        </w:rPr>
      </w:pPr>
      <w:r w:rsidRPr="00876881">
        <w:rPr>
          <w:rFonts w:ascii="Arial Narrow" w:hAnsi="Arial Narrow"/>
          <w:color w:val="943634" w:themeColor="accent2" w:themeShade="BF"/>
        </w:rPr>
        <w:lastRenderedPageBreak/>
        <w:t>SECTION 3</w:t>
      </w:r>
      <w:r w:rsidR="00852B6C" w:rsidRPr="00876881">
        <w:rPr>
          <w:rFonts w:ascii="Arial Narrow" w:hAnsi="Arial Narrow"/>
          <w:color w:val="943634" w:themeColor="accent2" w:themeShade="BF"/>
        </w:rPr>
        <w:t>: EVIDENCE</w:t>
      </w:r>
      <w:r w:rsidR="001A714D" w:rsidRPr="00876881">
        <w:rPr>
          <w:rFonts w:ascii="Arial Narrow" w:hAnsi="Arial Narrow"/>
          <w:color w:val="943634" w:themeColor="accent2" w:themeShade="BF"/>
        </w:rPr>
        <w:t xml:space="preserve"> O</w:t>
      </w:r>
      <w:r w:rsidRPr="00876881">
        <w:rPr>
          <w:rFonts w:ascii="Arial Narrow" w:hAnsi="Arial Narrow"/>
          <w:color w:val="943634" w:themeColor="accent2" w:themeShade="BF"/>
        </w:rPr>
        <w:t>F NEED</w:t>
      </w:r>
    </w:p>
    <w:tbl>
      <w:tblPr>
        <w:tblW w:w="98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80"/>
      </w:tblGrid>
      <w:tr w:rsidR="00827E7B" w:rsidRPr="00724417" w:rsidTr="0059084F">
        <w:trPr>
          <w:trHeight w:hRule="exact" w:val="13721"/>
        </w:trPr>
        <w:tc>
          <w:tcPr>
            <w:tcW w:w="9880" w:type="dxa"/>
          </w:tcPr>
          <w:p w:rsidR="00827E7B" w:rsidRPr="00876881" w:rsidRDefault="00827E7B" w:rsidP="00827E7B">
            <w:pPr>
              <w:pStyle w:val="TableParagraph"/>
              <w:spacing w:before="0"/>
              <w:jc w:val="both"/>
              <w:rPr>
                <w:rFonts w:ascii="Arial Narrow" w:hAnsi="Arial Narrow"/>
                <w:b/>
                <w:color w:val="002060"/>
                <w:sz w:val="24"/>
                <w:szCs w:val="24"/>
              </w:rPr>
            </w:pPr>
            <w:r w:rsidRPr="00876881">
              <w:rPr>
                <w:rFonts w:ascii="Arial Narrow" w:hAnsi="Arial Narrow"/>
                <w:b/>
                <w:color w:val="002060"/>
                <w:sz w:val="24"/>
                <w:szCs w:val="24"/>
              </w:rPr>
              <w:t>What evidence is there that the qualification is needed?</w:t>
            </w:r>
          </w:p>
          <w:p w:rsidR="0089561C" w:rsidRPr="00724417" w:rsidRDefault="0089561C" w:rsidP="00827E7B">
            <w:pPr>
              <w:pStyle w:val="TableParagraph"/>
              <w:spacing w:before="0"/>
              <w:jc w:val="both"/>
              <w:rPr>
                <w:rFonts w:ascii="Arial Narrow" w:hAnsi="Arial Narrow"/>
                <w:b/>
                <w:sz w:val="24"/>
                <w:szCs w:val="24"/>
              </w:rPr>
            </w:pPr>
          </w:p>
          <w:p w:rsidR="00827E7B" w:rsidRPr="00724417" w:rsidRDefault="00876881" w:rsidP="00876881">
            <w:pPr>
              <w:tabs>
                <w:tab w:val="left" w:pos="112"/>
                <w:tab w:val="left" w:pos="250"/>
                <w:tab w:val="left" w:pos="9610"/>
              </w:tabs>
              <w:spacing w:line="360" w:lineRule="auto"/>
              <w:ind w:left="250" w:right="215"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827E7B" w:rsidRPr="00724417" w:rsidRDefault="00827E7B" w:rsidP="00876881">
            <w:pPr>
              <w:tabs>
                <w:tab w:val="left" w:pos="112"/>
              </w:tabs>
              <w:spacing w:line="360" w:lineRule="auto"/>
              <w:ind w:left="250" w:hanging="250"/>
              <w:jc w:val="both"/>
              <w:rPr>
                <w:rFonts w:ascii="Arial Narrow" w:hAnsi="Arial Narrow" w:cstheme="minorHAnsi"/>
                <w:sz w:val="24"/>
                <w:szCs w:val="24"/>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827E7B" w:rsidRPr="00724417">
              <w:rPr>
                <w:rFonts w:ascii="Arial Narrow" w:hAnsi="Arial Narrow" w:cstheme="minorHAnsi"/>
                <w:i/>
                <w:sz w:val="24"/>
                <w:szCs w:val="24"/>
              </w:rPr>
              <w:t>Jugaad’</w:t>
            </w:r>
            <w:r w:rsidR="00827E7B" w:rsidRPr="00724417">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827E7B" w:rsidRPr="00724417" w:rsidRDefault="00827E7B" w:rsidP="00876881">
            <w:pPr>
              <w:tabs>
                <w:tab w:val="left" w:pos="112"/>
              </w:tabs>
              <w:spacing w:line="360" w:lineRule="auto"/>
              <w:ind w:left="250" w:hanging="250"/>
              <w:jc w:val="both"/>
              <w:rPr>
                <w:rFonts w:ascii="Arial Narrow" w:hAnsi="Arial Narrow" w:cstheme="minorHAnsi"/>
                <w:sz w:val="24"/>
                <w:szCs w:val="24"/>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w:t>
            </w:r>
            <w:r w:rsidR="00D72F3C" w:rsidRPr="00724417">
              <w:rPr>
                <w:rFonts w:ascii="Arial Narrow" w:hAnsi="Arial Narrow" w:cstheme="minorHAnsi"/>
                <w:sz w:val="24"/>
                <w:szCs w:val="24"/>
              </w:rPr>
              <w:t>o</w:t>
            </w:r>
            <w:r w:rsidR="00827E7B" w:rsidRPr="00724417">
              <w:rPr>
                <w:rFonts w:ascii="Arial Narrow" w:hAnsi="Arial Narrow" w:cstheme="minorHAnsi"/>
                <w:sz w:val="24"/>
                <w:szCs w:val="24"/>
              </w:rPr>
              <w:t>preneurs’ – have helped improve the climate for Entrepreneurship.</w:t>
            </w:r>
          </w:p>
          <w:p w:rsidR="003F1241" w:rsidRPr="00724417" w:rsidRDefault="003F1241" w:rsidP="00876881">
            <w:pPr>
              <w:tabs>
                <w:tab w:val="left" w:pos="112"/>
              </w:tabs>
              <w:spacing w:line="360" w:lineRule="auto"/>
              <w:ind w:left="250" w:right="180" w:hanging="250"/>
              <w:jc w:val="both"/>
              <w:rPr>
                <w:rFonts w:ascii="Arial Narrow" w:hAnsi="Arial Narrow" w:cstheme="minorHAnsi"/>
                <w:sz w:val="24"/>
                <w:szCs w:val="24"/>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t>
            </w:r>
            <w:r w:rsidR="00B870AC">
              <w:rPr>
                <w:rFonts w:ascii="Arial Narrow" w:hAnsi="Arial Narrow" w:cstheme="minorHAnsi"/>
                <w:sz w:val="24"/>
                <w:szCs w:val="24"/>
              </w:rPr>
              <w:t xml:space="preserve"> </w:t>
            </w:r>
            <w:r w:rsidR="00827E7B" w:rsidRPr="00724417">
              <w:rPr>
                <w:rFonts w:ascii="Arial Narrow" w:hAnsi="Arial Narrow" w:cstheme="minorHAnsi"/>
                <w:sz w:val="24"/>
                <w:szCs w:val="24"/>
              </w:rPr>
              <w:t>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827E7B" w:rsidRPr="00724417" w:rsidRDefault="00827E7B" w:rsidP="00827E7B">
            <w:pPr>
              <w:spacing w:line="360" w:lineRule="auto"/>
              <w:ind w:left="90" w:right="540" w:firstLine="630"/>
              <w:jc w:val="both"/>
              <w:rPr>
                <w:rFonts w:ascii="Arial Narrow" w:hAnsi="Arial Narrow" w:cstheme="minorHAnsi"/>
                <w:sz w:val="24"/>
                <w:szCs w:val="24"/>
              </w:rPr>
            </w:pPr>
          </w:p>
          <w:p w:rsidR="00827E7B" w:rsidRPr="00724417" w:rsidRDefault="00827E7B" w:rsidP="00827E7B">
            <w:pPr>
              <w:spacing w:line="360" w:lineRule="auto"/>
              <w:ind w:left="90" w:right="540" w:firstLine="630"/>
              <w:jc w:val="both"/>
              <w:rPr>
                <w:rFonts w:ascii="Arial Narrow" w:hAnsi="Arial Narrow" w:cstheme="minorHAnsi"/>
                <w:sz w:val="24"/>
                <w:szCs w:val="24"/>
              </w:rPr>
            </w:pPr>
            <w:r w:rsidRPr="00724417">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827E7B" w:rsidRPr="00724417" w:rsidRDefault="00827E7B" w:rsidP="00942F42">
            <w:pPr>
              <w:pStyle w:val="TableParagraph"/>
              <w:spacing w:before="0"/>
              <w:jc w:val="both"/>
              <w:rPr>
                <w:rFonts w:ascii="Arial Narrow" w:hAnsi="Arial Narrow"/>
                <w:b/>
                <w:sz w:val="24"/>
                <w:szCs w:val="24"/>
              </w:rPr>
            </w:pPr>
          </w:p>
        </w:tc>
      </w:tr>
      <w:tr w:rsidR="00305781" w:rsidRPr="00206DCB" w:rsidTr="0059084F">
        <w:trPr>
          <w:trHeight w:hRule="exact" w:val="13676"/>
        </w:trPr>
        <w:tc>
          <w:tcPr>
            <w:tcW w:w="9880" w:type="dxa"/>
          </w:tcPr>
          <w:p w:rsidR="008F04B7" w:rsidRPr="00206DCB" w:rsidRDefault="00827E7B" w:rsidP="00942F42">
            <w:pPr>
              <w:pStyle w:val="TableParagraph"/>
              <w:spacing w:before="0"/>
              <w:ind w:firstLine="270"/>
              <w:jc w:val="both"/>
              <w:rPr>
                <w:rFonts w:ascii="Arial Narrow" w:hAnsi="Arial Narrow"/>
                <w:b/>
                <w:sz w:val="24"/>
                <w:szCs w:val="24"/>
              </w:rPr>
            </w:pPr>
            <w:r w:rsidRPr="00206DCB">
              <w:rPr>
                <w:rFonts w:ascii="Arial Narrow" w:hAnsi="Arial Narrow"/>
                <w:b/>
                <w:sz w:val="24"/>
                <w:szCs w:val="24"/>
              </w:rPr>
              <w:lastRenderedPageBreak/>
              <w:br w:type="page"/>
            </w:r>
          </w:p>
          <w:p w:rsidR="00206DCB" w:rsidRDefault="00777DCA" w:rsidP="0059084F">
            <w:pPr>
              <w:spacing w:line="360" w:lineRule="auto"/>
              <w:ind w:left="160" w:right="180" w:hanging="160"/>
              <w:jc w:val="both"/>
              <w:rPr>
                <w:rFonts w:ascii="Arial Narrow" w:hAnsi="Arial Narrow" w:cstheme="minorHAnsi"/>
                <w:sz w:val="24"/>
                <w:szCs w:val="24"/>
              </w:rPr>
            </w:pPr>
            <w:r w:rsidRPr="00206DCB">
              <w:rPr>
                <w:rFonts w:ascii="Arial Narrow" w:hAnsi="Arial Narrow" w:cstheme="minorHAnsi"/>
                <w:b/>
                <w:sz w:val="24"/>
                <w:szCs w:val="24"/>
              </w:rPr>
              <w:t xml:space="preserve">   </w:t>
            </w:r>
            <w:r w:rsidR="00206DCB" w:rsidRPr="0059084F">
              <w:rPr>
                <w:rFonts w:ascii="Arial Narrow" w:hAnsi="Arial Narrow" w:cstheme="minorHAnsi"/>
                <w:sz w:val="24"/>
                <w:szCs w:val="24"/>
              </w:rPr>
              <w:t>India being a power deficit nation has a large market for power backup products. There has been a growing trend in recognizing UPS systems as an essential power backup device as nearly every organization today uses computers to smoothen their workflows. E</w:t>
            </w:r>
            <w:r w:rsidR="005321D3" w:rsidRPr="0059084F">
              <w:rPr>
                <w:rFonts w:ascii="Arial Narrow" w:hAnsi="Arial Narrow" w:cstheme="minorHAnsi"/>
                <w:sz w:val="24"/>
                <w:szCs w:val="24"/>
              </w:rPr>
              <w:t xml:space="preserve"> </w:t>
            </w:r>
            <w:r w:rsidR="00206DCB" w:rsidRPr="0059084F">
              <w:rPr>
                <w:rFonts w:ascii="Arial Narrow" w:hAnsi="Arial Narrow" w:cstheme="minorHAnsi"/>
                <w:sz w:val="24"/>
                <w:szCs w:val="24"/>
              </w:rPr>
              <w:t xml:space="preserve">Commerce, data </w:t>
            </w:r>
            <w:r w:rsidR="005321D3" w:rsidRPr="0059084F">
              <w:rPr>
                <w:rFonts w:ascii="Arial Narrow" w:hAnsi="Arial Narrow" w:cstheme="minorHAnsi"/>
                <w:sz w:val="24"/>
                <w:szCs w:val="24"/>
              </w:rPr>
              <w:t>centres</w:t>
            </w:r>
            <w:r w:rsidR="00206DCB" w:rsidRPr="0059084F">
              <w:rPr>
                <w:rFonts w:ascii="Arial Narrow" w:hAnsi="Arial Narrow" w:cstheme="minorHAnsi"/>
                <w:sz w:val="24"/>
                <w:szCs w:val="24"/>
              </w:rPr>
              <w:t>, servers, and electronic &amp; medical equipments need high level of uninterrupted power supply and thus generating significant demand for high power range of UPS systems in India. Therefore, Indian UPS market expected to witness double-digit growth in the coming years.</w:t>
            </w:r>
            <w:r w:rsidR="00B870AC" w:rsidRPr="0059084F">
              <w:rPr>
                <w:rFonts w:ascii="Arial Narrow" w:hAnsi="Arial Narrow" w:cstheme="minorHAnsi"/>
                <w:sz w:val="24"/>
                <w:szCs w:val="24"/>
              </w:rPr>
              <w:t xml:space="preserve"> </w:t>
            </w:r>
            <w:r w:rsidR="00206DCB" w:rsidRPr="0059084F">
              <w:rPr>
                <w:rFonts w:ascii="Arial Narrow" w:hAnsi="Arial Narrow" w:cstheme="minorHAnsi"/>
                <w:sz w:val="24"/>
                <w:szCs w:val="24"/>
              </w:rPr>
              <w:t xml:space="preserve">In the latest research study, “India UPS Market Outlook 2018”, RNCOS analysts identified </w:t>
            </w:r>
            <w:r w:rsidR="0059084F" w:rsidRPr="0059084F">
              <w:rPr>
                <w:rFonts w:ascii="Arial Narrow" w:hAnsi="Arial Narrow" w:cstheme="minorHAnsi"/>
                <w:sz w:val="24"/>
                <w:szCs w:val="24"/>
              </w:rPr>
              <w:t>that UPS</w:t>
            </w:r>
            <w:r w:rsidR="00206DCB" w:rsidRPr="0059084F">
              <w:rPr>
                <w:rFonts w:ascii="Arial Narrow" w:hAnsi="Arial Narrow" w:cstheme="minorHAnsi"/>
                <w:sz w:val="24"/>
                <w:szCs w:val="24"/>
              </w:rPr>
              <w:t xml:space="preserve"> market is witnessing tremendous growth with growing demand for power back-up systems in the country. In 2013, the Indian UPS market revenue grew by 10.9% compared to the previous year.</w:t>
            </w:r>
            <w:r w:rsidR="00B870AC" w:rsidRPr="0059084F">
              <w:rPr>
                <w:rFonts w:ascii="Arial Narrow" w:hAnsi="Arial Narrow" w:cstheme="minorHAnsi"/>
                <w:sz w:val="24"/>
                <w:szCs w:val="24"/>
              </w:rPr>
              <w:t xml:space="preserve"> </w:t>
            </w:r>
            <w:r w:rsidR="00206DCB" w:rsidRPr="0059084F">
              <w:rPr>
                <w:rFonts w:ascii="Arial Narrow" w:hAnsi="Arial Narrow" w:cstheme="minorHAnsi"/>
                <w:sz w:val="24"/>
                <w:szCs w:val="24"/>
              </w:rPr>
              <w:t>Another big customer for UPS industry is Indian pharmaceutical industry, ranked third in the world in terms of production volume and 14th in terms of domestic consumption value. The sector requires uninterrupted energy flow in the manufacturing units. Manufacturing processes are energy intensive and the requirement of thermal and electrical energy varies depending on the product.</w:t>
            </w:r>
            <w:r w:rsidR="00B870AC" w:rsidRPr="0059084F">
              <w:rPr>
                <w:rFonts w:ascii="Arial Narrow" w:hAnsi="Arial Narrow" w:cstheme="minorHAnsi"/>
                <w:sz w:val="24"/>
                <w:szCs w:val="24"/>
              </w:rPr>
              <w:t xml:space="preserve"> </w:t>
            </w:r>
            <w:r w:rsidR="00206DCB" w:rsidRPr="0059084F">
              <w:rPr>
                <w:rFonts w:ascii="Arial Narrow" w:hAnsi="Arial Narrow" w:cstheme="minorHAnsi"/>
                <w:sz w:val="24"/>
                <w:szCs w:val="24"/>
              </w:rPr>
              <w:t>The major factor drives the usage of UPS industry is the sever power cuts all across the country. Government of India has not sufficient power grids to meet our domestic &amp; industrial usage. Because of which, people has to go for power back-up equipments UPS &amp; Inverters</w:t>
            </w:r>
          </w:p>
          <w:p w:rsidR="0059084F" w:rsidRPr="0059084F" w:rsidRDefault="0059084F" w:rsidP="00206DCB">
            <w:pPr>
              <w:tabs>
                <w:tab w:val="left" w:pos="181"/>
              </w:tabs>
              <w:spacing w:line="360" w:lineRule="auto"/>
              <w:ind w:left="160" w:right="540" w:hanging="160"/>
              <w:jc w:val="both"/>
              <w:rPr>
                <w:rFonts w:ascii="Arial Narrow" w:hAnsi="Arial Narrow" w:cstheme="minorHAnsi"/>
                <w:sz w:val="16"/>
                <w:szCs w:val="16"/>
              </w:rPr>
            </w:pPr>
          </w:p>
          <w:p w:rsidR="0059084F" w:rsidRPr="00206DCB" w:rsidRDefault="0059084F" w:rsidP="0059084F">
            <w:pPr>
              <w:tabs>
                <w:tab w:val="left" w:pos="181"/>
              </w:tabs>
              <w:spacing w:line="360" w:lineRule="auto"/>
              <w:ind w:left="160" w:right="180" w:hanging="160"/>
              <w:jc w:val="both"/>
              <w:rPr>
                <w:rFonts w:ascii="Arial Narrow" w:hAnsi="Arial Narrow" w:cstheme="minorHAnsi"/>
                <w:b/>
                <w:sz w:val="24"/>
                <w:szCs w:val="24"/>
              </w:rPr>
            </w:pPr>
            <w:r>
              <w:rPr>
                <w:rFonts w:ascii="Arial Narrow" w:hAnsi="Arial Narrow" w:cstheme="minorHAnsi"/>
                <w:b/>
                <w:sz w:val="24"/>
                <w:szCs w:val="24"/>
              </w:rPr>
              <w:t xml:space="preserve">   </w:t>
            </w:r>
            <w:r w:rsidRPr="00206DCB">
              <w:rPr>
                <w:rFonts w:ascii="Arial Narrow" w:hAnsi="Arial Narrow" w:cstheme="minorHAnsi"/>
                <w:b/>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59084F" w:rsidRPr="0059084F" w:rsidRDefault="0059084F" w:rsidP="00206DCB">
            <w:pPr>
              <w:tabs>
                <w:tab w:val="left" w:pos="181"/>
              </w:tabs>
              <w:spacing w:line="360" w:lineRule="auto"/>
              <w:ind w:left="160" w:right="540" w:hanging="160"/>
              <w:jc w:val="both"/>
              <w:rPr>
                <w:rFonts w:ascii="Arial Narrow" w:hAnsi="Arial Narrow" w:cstheme="minorHAnsi"/>
                <w:sz w:val="16"/>
                <w:szCs w:val="16"/>
              </w:rPr>
            </w:pPr>
          </w:p>
          <w:p w:rsidR="0089561C" w:rsidRPr="00206DCB" w:rsidRDefault="00777DCA" w:rsidP="0059084F">
            <w:pPr>
              <w:tabs>
                <w:tab w:val="left" w:pos="181"/>
              </w:tabs>
              <w:spacing w:line="360" w:lineRule="auto"/>
              <w:ind w:left="160" w:right="180" w:hanging="160"/>
              <w:jc w:val="both"/>
              <w:rPr>
                <w:rFonts w:ascii="Arial Narrow" w:hAnsi="Arial Narrow" w:cstheme="minorHAnsi"/>
                <w:b/>
                <w:sz w:val="24"/>
                <w:szCs w:val="24"/>
              </w:rPr>
            </w:pPr>
            <w:r w:rsidRPr="00206DCB">
              <w:rPr>
                <w:rFonts w:ascii="Arial Narrow" w:hAnsi="Arial Narrow" w:cstheme="minorHAnsi"/>
                <w:b/>
                <w:sz w:val="24"/>
                <w:szCs w:val="24"/>
              </w:rPr>
              <w:t xml:space="preserve">   </w:t>
            </w:r>
            <w:r w:rsidR="0089561C" w:rsidRPr="00206DCB">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D72F3C" w:rsidRPr="00206DCB">
              <w:rPr>
                <w:rFonts w:ascii="Arial Narrow" w:hAnsi="Arial Narrow" w:cstheme="minorHAnsi"/>
                <w:b/>
                <w:sz w:val="24"/>
                <w:szCs w:val="24"/>
              </w:rPr>
              <w:t xml:space="preserve"> </w:t>
            </w:r>
            <w:r w:rsidR="0089561C" w:rsidRPr="00206DCB">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Entrepreneurship in </w:t>
            </w:r>
            <w:r w:rsidR="00D72F3C" w:rsidRPr="00206DCB">
              <w:rPr>
                <w:rFonts w:ascii="Arial Narrow" w:hAnsi="Arial Narrow" w:cstheme="minorHAnsi"/>
                <w:b/>
                <w:sz w:val="24"/>
                <w:szCs w:val="24"/>
              </w:rPr>
              <w:t>‘</w:t>
            </w:r>
            <w:r w:rsidR="00706034">
              <w:rPr>
                <w:rFonts w:ascii="Arial Narrow" w:hAnsi="Arial Narrow" w:cstheme="minorHAnsi"/>
                <w:b/>
                <w:sz w:val="24"/>
                <w:szCs w:val="24"/>
              </w:rPr>
              <w:t>UPS and “Battery Making &amp; Servicing”</w:t>
            </w:r>
            <w:r w:rsidR="0059084F" w:rsidRPr="00206DCB">
              <w:rPr>
                <w:rFonts w:ascii="Arial Narrow" w:hAnsi="Arial Narrow" w:cstheme="minorHAnsi"/>
                <w:b/>
                <w:sz w:val="24"/>
                <w:szCs w:val="24"/>
              </w:rPr>
              <w:t xml:space="preserve"> is</w:t>
            </w:r>
            <w:r w:rsidR="0089561C" w:rsidRPr="00206DCB">
              <w:rPr>
                <w:rFonts w:ascii="Arial Narrow" w:hAnsi="Arial Narrow" w:cstheme="minorHAnsi"/>
                <w:b/>
                <w:sz w:val="24"/>
                <w:szCs w:val="24"/>
              </w:rPr>
              <w:t xml:space="preserve"> one such shortlisted need based training.</w:t>
            </w:r>
          </w:p>
          <w:p w:rsidR="007F52B6" w:rsidRPr="0059084F" w:rsidRDefault="007F52B6" w:rsidP="007F52B6">
            <w:pPr>
              <w:ind w:left="160" w:right="180"/>
              <w:jc w:val="both"/>
              <w:rPr>
                <w:rFonts w:ascii="Arial Narrow" w:hAnsi="Arial Narrow"/>
                <w:b/>
                <w:sz w:val="16"/>
                <w:szCs w:val="16"/>
              </w:rPr>
            </w:pPr>
          </w:p>
          <w:p w:rsidR="00A82B24" w:rsidRPr="00206DCB" w:rsidRDefault="00A82B24" w:rsidP="005C51FD">
            <w:pPr>
              <w:widowControl/>
              <w:shd w:val="clear" w:color="auto" w:fill="FFFFFF"/>
              <w:ind w:left="174" w:right="132"/>
              <w:jc w:val="both"/>
              <w:rPr>
                <w:rFonts w:ascii="Arial Narrow" w:hAnsi="Arial Narrow"/>
                <w:b/>
                <w:sz w:val="24"/>
                <w:szCs w:val="24"/>
              </w:rPr>
            </w:pPr>
          </w:p>
        </w:tc>
      </w:tr>
    </w:tbl>
    <w:p w:rsidR="00207992" w:rsidRPr="00206DCB" w:rsidRDefault="00207992">
      <w:pPr>
        <w:rPr>
          <w:rFonts w:ascii="Arial Narrow" w:hAnsi="Arial Narrow"/>
          <w:b/>
          <w:sz w:val="24"/>
          <w:szCs w:val="24"/>
        </w:rPr>
      </w:pPr>
    </w:p>
    <w:p w:rsidR="00207992" w:rsidRPr="00206DCB" w:rsidRDefault="00207992">
      <w:pPr>
        <w:rPr>
          <w:rFonts w:ascii="Arial Narrow" w:hAnsi="Arial Narrow"/>
          <w:b/>
          <w:sz w:val="24"/>
          <w:szCs w:val="24"/>
        </w:rPr>
      </w:pPr>
      <w:r w:rsidRPr="00206DCB">
        <w:rPr>
          <w:rFonts w:ascii="Arial Narrow" w:hAnsi="Arial Narrow"/>
          <w:b/>
          <w:sz w:val="24"/>
          <w:szCs w:val="24"/>
        </w:rPr>
        <w:br w:type="page"/>
      </w:r>
    </w:p>
    <w:tbl>
      <w:tblPr>
        <w:tblW w:w="961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0"/>
      </w:tblGrid>
      <w:tr w:rsidR="00305781" w:rsidRPr="00724417" w:rsidTr="007E66CC">
        <w:trPr>
          <w:trHeight w:hRule="exact" w:val="7088"/>
        </w:trPr>
        <w:tc>
          <w:tcPr>
            <w:tcW w:w="9610" w:type="dxa"/>
          </w:tcPr>
          <w:p w:rsidR="00305781" w:rsidRPr="00890D43" w:rsidRDefault="008B21BF" w:rsidP="00890D43">
            <w:pPr>
              <w:pStyle w:val="TableParagraph"/>
              <w:spacing w:before="1"/>
              <w:jc w:val="both"/>
              <w:rPr>
                <w:rFonts w:ascii="Arial Narrow" w:hAnsi="Arial Narrow"/>
                <w:b/>
                <w:color w:val="002060"/>
                <w:sz w:val="24"/>
                <w:szCs w:val="24"/>
              </w:rPr>
            </w:pPr>
            <w:r w:rsidRPr="00890D43">
              <w:rPr>
                <w:rFonts w:ascii="Arial Narrow" w:hAnsi="Arial Narrow"/>
                <w:b/>
                <w:color w:val="002060"/>
                <w:sz w:val="24"/>
                <w:szCs w:val="24"/>
              </w:rPr>
              <w:lastRenderedPageBreak/>
              <w:t>What is the estimated uptake of this qualification and what is the basis of this estimate?</w:t>
            </w:r>
          </w:p>
          <w:p w:rsidR="00EA6D13" w:rsidRPr="00724417" w:rsidRDefault="00EA6D13" w:rsidP="00777DCA">
            <w:pPr>
              <w:pStyle w:val="TableParagraph"/>
              <w:spacing w:before="1"/>
              <w:ind w:left="450" w:firstLine="270"/>
              <w:jc w:val="both"/>
              <w:rPr>
                <w:rFonts w:ascii="Arial Narrow" w:hAnsi="Arial Narrow"/>
                <w:b/>
                <w:sz w:val="24"/>
                <w:szCs w:val="24"/>
              </w:rPr>
            </w:pPr>
          </w:p>
          <w:p w:rsidR="00F16A78" w:rsidRPr="00724417" w:rsidRDefault="00EA6D13" w:rsidP="00DB0CB3">
            <w:pPr>
              <w:tabs>
                <w:tab w:val="left" w:pos="9610"/>
              </w:tabs>
              <w:spacing w:line="360" w:lineRule="auto"/>
              <w:ind w:left="250" w:right="215"/>
              <w:jc w:val="both"/>
              <w:rPr>
                <w:rFonts w:ascii="Arial Narrow" w:hAnsi="Arial Narrow" w:cstheme="minorHAnsi"/>
                <w:sz w:val="24"/>
                <w:szCs w:val="24"/>
              </w:rPr>
            </w:pPr>
            <w:r w:rsidRPr="00724417">
              <w:rPr>
                <w:rFonts w:ascii="Arial Narrow" w:hAnsi="Arial Narrow" w:cstheme="minorHAnsi"/>
                <w:sz w:val="24"/>
                <w:szCs w:val="24"/>
              </w:rPr>
              <w:t xml:space="preserve">Presently there </w:t>
            </w:r>
            <w:r w:rsidR="00F92129" w:rsidRPr="00724417">
              <w:rPr>
                <w:rFonts w:ascii="Arial Narrow" w:hAnsi="Arial Narrow" w:cstheme="minorHAnsi"/>
                <w:sz w:val="24"/>
                <w:szCs w:val="24"/>
              </w:rPr>
              <w:t>are 585</w:t>
            </w:r>
            <w:r w:rsidR="00946565" w:rsidRPr="00724417">
              <w:rPr>
                <w:rFonts w:ascii="Arial Narrow" w:hAnsi="Arial Narrow" w:cstheme="minorHAnsi"/>
                <w:sz w:val="24"/>
                <w:szCs w:val="24"/>
              </w:rPr>
              <w:t>+ Rural</w:t>
            </w:r>
            <w:r w:rsidRPr="00724417">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59084F">
              <w:rPr>
                <w:rFonts w:ascii="Arial Narrow" w:hAnsi="Arial Narrow" w:cstheme="minorHAnsi"/>
                <w:sz w:val="24"/>
                <w:szCs w:val="24"/>
              </w:rPr>
              <w:t>Inverter and</w:t>
            </w:r>
            <w:r w:rsidR="001E7FF1">
              <w:rPr>
                <w:rFonts w:ascii="Arial Narrow" w:hAnsi="Arial Narrow" w:cstheme="minorHAnsi"/>
                <w:sz w:val="24"/>
                <w:szCs w:val="24"/>
              </w:rPr>
              <w:t xml:space="preserve"> UPS servicing and repairing and Battery making </w:t>
            </w:r>
            <w:r w:rsidR="00F16A78" w:rsidRPr="00724417">
              <w:rPr>
                <w:rFonts w:ascii="Arial Narrow" w:hAnsi="Arial Narrow" w:cstheme="minorHAnsi"/>
                <w:sz w:val="24"/>
                <w:szCs w:val="24"/>
              </w:rPr>
              <w:t xml:space="preserve">is one of the most popular need based training programmes conducted by these Institutes. These programmes are having very good settlement rate. </w:t>
            </w:r>
            <w:r w:rsidR="00F16A78" w:rsidRPr="00E31DC7">
              <w:rPr>
                <w:rFonts w:ascii="Arial Narrow" w:hAnsi="Arial Narrow" w:cstheme="minorHAnsi"/>
                <w:sz w:val="24"/>
                <w:szCs w:val="24"/>
              </w:rPr>
              <w:t>The number of  trainees under this qualification during the past three years is as under:</w:t>
            </w:r>
          </w:p>
          <w:p w:rsidR="00EA6D13" w:rsidRPr="00724417" w:rsidRDefault="00EA6D13" w:rsidP="00777DCA">
            <w:pPr>
              <w:ind w:left="450" w:right="112" w:hanging="250"/>
              <w:jc w:val="both"/>
              <w:rPr>
                <w:rFonts w:ascii="Arial Narrow" w:hAnsi="Arial Narrow" w:cstheme="minorHAnsi"/>
                <w:sz w:val="24"/>
                <w:szCs w:val="24"/>
              </w:rPr>
            </w:pPr>
          </w:p>
          <w:tbl>
            <w:tblPr>
              <w:tblStyle w:val="TableGrid"/>
              <w:tblW w:w="0" w:type="auto"/>
              <w:jc w:val="center"/>
              <w:tblInd w:w="425" w:type="dxa"/>
              <w:tblLayout w:type="fixed"/>
              <w:tblLook w:val="04A0"/>
            </w:tblPr>
            <w:tblGrid>
              <w:gridCol w:w="1980"/>
              <w:gridCol w:w="3240"/>
              <w:gridCol w:w="2700"/>
            </w:tblGrid>
            <w:tr w:rsidR="001E7FF1" w:rsidRPr="00724417" w:rsidTr="00E31DC7">
              <w:trPr>
                <w:trHeight w:val="99"/>
                <w:jc w:val="center"/>
              </w:trPr>
              <w:tc>
                <w:tcPr>
                  <w:tcW w:w="1980" w:type="dxa"/>
                  <w:tcBorders>
                    <w:right w:val="single" w:sz="4" w:space="0" w:color="auto"/>
                  </w:tcBorders>
                  <w:shd w:val="clear" w:color="auto" w:fill="DAEEF3" w:themeFill="accent5" w:themeFillTint="33"/>
                  <w:vAlign w:val="center"/>
                </w:tcPr>
                <w:p w:rsidR="001E7FF1" w:rsidRPr="00777DCA" w:rsidRDefault="001E7FF1"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FY</w:t>
                  </w:r>
                </w:p>
              </w:tc>
              <w:tc>
                <w:tcPr>
                  <w:tcW w:w="3240" w:type="dxa"/>
                  <w:tcBorders>
                    <w:left w:val="single" w:sz="4" w:space="0" w:color="auto"/>
                    <w:right w:val="single" w:sz="4" w:space="0" w:color="auto"/>
                  </w:tcBorders>
                  <w:shd w:val="clear" w:color="auto" w:fill="DAEEF3" w:themeFill="accent5" w:themeFillTint="33"/>
                  <w:vAlign w:val="center"/>
                </w:tcPr>
                <w:p w:rsidR="001E7FF1" w:rsidRPr="00777DCA" w:rsidRDefault="001E7FF1"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No. of Training Programmes</w:t>
                  </w:r>
                </w:p>
              </w:tc>
              <w:tc>
                <w:tcPr>
                  <w:tcW w:w="2700" w:type="dxa"/>
                  <w:tcBorders>
                    <w:left w:val="single" w:sz="4" w:space="0" w:color="auto"/>
                  </w:tcBorders>
                  <w:shd w:val="clear" w:color="auto" w:fill="DAEEF3" w:themeFill="accent5" w:themeFillTint="33"/>
                  <w:vAlign w:val="center"/>
                </w:tcPr>
                <w:p w:rsidR="001E7FF1" w:rsidRPr="00777DCA" w:rsidRDefault="001E7FF1"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Number of Candidates</w:t>
                  </w:r>
                </w:p>
              </w:tc>
            </w:tr>
            <w:tr w:rsidR="001E7FF1" w:rsidRPr="00724417" w:rsidTr="00E31DC7">
              <w:trPr>
                <w:trHeight w:val="99"/>
                <w:jc w:val="center"/>
              </w:trPr>
              <w:tc>
                <w:tcPr>
                  <w:tcW w:w="1980" w:type="dxa"/>
                  <w:tcBorders>
                    <w:right w:val="single" w:sz="4" w:space="0" w:color="auto"/>
                  </w:tcBorders>
                </w:tcPr>
                <w:p w:rsidR="001E7FF1" w:rsidRPr="00E31DC7" w:rsidRDefault="001E7FF1" w:rsidP="00777DCA">
                  <w:pPr>
                    <w:tabs>
                      <w:tab w:val="left" w:pos="2630"/>
                      <w:tab w:val="left" w:pos="7075"/>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2013-14</w:t>
                  </w:r>
                </w:p>
              </w:tc>
              <w:tc>
                <w:tcPr>
                  <w:tcW w:w="3240" w:type="dxa"/>
                  <w:tcBorders>
                    <w:left w:val="single" w:sz="4" w:space="0" w:color="auto"/>
                    <w:right w:val="single" w:sz="4" w:space="0" w:color="auto"/>
                  </w:tcBorders>
                </w:tcPr>
                <w:p w:rsidR="001E7FF1" w:rsidRPr="00E31DC7" w:rsidRDefault="001E7FF1" w:rsidP="00777DCA">
                  <w:pPr>
                    <w:tabs>
                      <w:tab w:val="left" w:pos="2630"/>
                      <w:tab w:val="left" w:pos="7075"/>
                    </w:tabs>
                    <w:ind w:left="450" w:right="112" w:hanging="250"/>
                    <w:jc w:val="center"/>
                    <w:rPr>
                      <w:rFonts w:ascii="Arial Narrow" w:hAnsi="Arial Narrow" w:cstheme="minorHAnsi"/>
                      <w:sz w:val="24"/>
                      <w:szCs w:val="24"/>
                    </w:rPr>
                  </w:pPr>
                  <w:r>
                    <w:rPr>
                      <w:rFonts w:ascii="Arial Narrow" w:hAnsi="Arial Narrow" w:cstheme="minorHAnsi"/>
                      <w:sz w:val="24"/>
                      <w:szCs w:val="24"/>
                    </w:rPr>
                    <w:t>37</w:t>
                  </w:r>
                </w:p>
              </w:tc>
              <w:tc>
                <w:tcPr>
                  <w:tcW w:w="2700" w:type="dxa"/>
                  <w:tcBorders>
                    <w:left w:val="single" w:sz="4" w:space="0" w:color="auto"/>
                  </w:tcBorders>
                </w:tcPr>
                <w:p w:rsidR="001E7FF1" w:rsidRPr="00E31DC7" w:rsidRDefault="001E7FF1" w:rsidP="00777DCA">
                  <w:pPr>
                    <w:tabs>
                      <w:tab w:val="left" w:pos="2630"/>
                      <w:tab w:val="left" w:pos="7075"/>
                    </w:tabs>
                    <w:ind w:left="450" w:right="112" w:hanging="250"/>
                    <w:jc w:val="center"/>
                    <w:rPr>
                      <w:rFonts w:ascii="Arial Narrow" w:hAnsi="Arial Narrow" w:cstheme="minorHAnsi"/>
                      <w:sz w:val="24"/>
                      <w:szCs w:val="24"/>
                    </w:rPr>
                  </w:pPr>
                  <w:r>
                    <w:rPr>
                      <w:rFonts w:ascii="Arial Narrow" w:hAnsi="Arial Narrow" w:cstheme="minorHAnsi"/>
                      <w:sz w:val="24"/>
                      <w:szCs w:val="24"/>
                    </w:rPr>
                    <w:t>867</w:t>
                  </w:r>
                </w:p>
              </w:tc>
            </w:tr>
            <w:tr w:rsidR="001E7FF1" w:rsidRPr="00724417" w:rsidTr="00E31DC7">
              <w:trPr>
                <w:trHeight w:val="99"/>
                <w:jc w:val="center"/>
              </w:trPr>
              <w:tc>
                <w:tcPr>
                  <w:tcW w:w="1980" w:type="dxa"/>
                  <w:tcBorders>
                    <w:right w:val="single" w:sz="4" w:space="0" w:color="auto"/>
                  </w:tcBorders>
                </w:tcPr>
                <w:p w:rsidR="001E7FF1" w:rsidRPr="00E31DC7" w:rsidRDefault="001E7FF1"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2014-15</w:t>
                  </w:r>
                </w:p>
              </w:tc>
              <w:tc>
                <w:tcPr>
                  <w:tcW w:w="3240" w:type="dxa"/>
                  <w:tcBorders>
                    <w:left w:val="single" w:sz="4" w:space="0" w:color="auto"/>
                    <w:right w:val="single" w:sz="4" w:space="0" w:color="auto"/>
                  </w:tcBorders>
                </w:tcPr>
                <w:p w:rsidR="001E7FF1" w:rsidRPr="00E31DC7" w:rsidRDefault="001E7FF1"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Pr>
                      <w:rFonts w:ascii="Arial Narrow" w:hAnsi="Arial Narrow" w:cstheme="minorHAnsi"/>
                      <w:sz w:val="24"/>
                      <w:szCs w:val="24"/>
                    </w:rPr>
                    <w:t>31</w:t>
                  </w:r>
                </w:p>
              </w:tc>
              <w:tc>
                <w:tcPr>
                  <w:tcW w:w="2700" w:type="dxa"/>
                  <w:tcBorders>
                    <w:left w:val="single" w:sz="4" w:space="0" w:color="auto"/>
                  </w:tcBorders>
                </w:tcPr>
                <w:p w:rsidR="001E7FF1" w:rsidRPr="00E31DC7" w:rsidRDefault="001E7FF1"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Pr>
                      <w:rFonts w:ascii="Arial Narrow" w:hAnsi="Arial Narrow" w:cstheme="minorHAnsi"/>
                      <w:sz w:val="24"/>
                      <w:szCs w:val="24"/>
                    </w:rPr>
                    <w:t>786</w:t>
                  </w:r>
                </w:p>
              </w:tc>
            </w:tr>
            <w:tr w:rsidR="001E7FF1" w:rsidRPr="00724417" w:rsidTr="00E31DC7">
              <w:trPr>
                <w:trHeight w:val="99"/>
                <w:jc w:val="center"/>
              </w:trPr>
              <w:tc>
                <w:tcPr>
                  <w:tcW w:w="1980" w:type="dxa"/>
                  <w:tcBorders>
                    <w:right w:val="single" w:sz="4" w:space="0" w:color="auto"/>
                  </w:tcBorders>
                </w:tcPr>
                <w:p w:rsidR="001E7FF1" w:rsidRPr="00E31DC7" w:rsidRDefault="001E7FF1" w:rsidP="00777DCA">
                  <w:pPr>
                    <w:tabs>
                      <w:tab w:val="left" w:pos="2880"/>
                      <w:tab w:val="left" w:pos="7187"/>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2015-16</w:t>
                  </w:r>
                </w:p>
              </w:tc>
              <w:tc>
                <w:tcPr>
                  <w:tcW w:w="3240" w:type="dxa"/>
                  <w:tcBorders>
                    <w:left w:val="single" w:sz="4" w:space="0" w:color="auto"/>
                    <w:right w:val="single" w:sz="4" w:space="0" w:color="auto"/>
                  </w:tcBorders>
                </w:tcPr>
                <w:p w:rsidR="001E7FF1" w:rsidRPr="00E31DC7" w:rsidRDefault="001E7FF1" w:rsidP="00777DCA">
                  <w:pPr>
                    <w:tabs>
                      <w:tab w:val="left" w:pos="2880"/>
                      <w:tab w:val="left" w:pos="7187"/>
                    </w:tabs>
                    <w:ind w:left="450" w:right="112" w:hanging="250"/>
                    <w:jc w:val="center"/>
                    <w:rPr>
                      <w:rFonts w:ascii="Arial Narrow" w:hAnsi="Arial Narrow" w:cstheme="minorHAnsi"/>
                      <w:sz w:val="24"/>
                      <w:szCs w:val="24"/>
                    </w:rPr>
                  </w:pPr>
                  <w:r>
                    <w:rPr>
                      <w:rFonts w:ascii="Arial Narrow" w:hAnsi="Arial Narrow" w:cstheme="minorHAnsi"/>
                      <w:sz w:val="24"/>
                      <w:szCs w:val="24"/>
                    </w:rPr>
                    <w:t>26</w:t>
                  </w:r>
                </w:p>
              </w:tc>
              <w:tc>
                <w:tcPr>
                  <w:tcW w:w="2700" w:type="dxa"/>
                  <w:tcBorders>
                    <w:left w:val="single" w:sz="4" w:space="0" w:color="auto"/>
                  </w:tcBorders>
                </w:tcPr>
                <w:p w:rsidR="001E7FF1" w:rsidRPr="00E31DC7" w:rsidRDefault="001E7FF1" w:rsidP="00777DCA">
                  <w:pPr>
                    <w:tabs>
                      <w:tab w:val="left" w:pos="2880"/>
                      <w:tab w:val="left" w:pos="7187"/>
                    </w:tabs>
                    <w:ind w:left="450" w:right="112" w:hanging="250"/>
                    <w:jc w:val="center"/>
                    <w:rPr>
                      <w:rFonts w:ascii="Arial Narrow" w:hAnsi="Arial Narrow" w:cstheme="minorHAnsi"/>
                      <w:sz w:val="24"/>
                      <w:szCs w:val="24"/>
                    </w:rPr>
                  </w:pPr>
                  <w:r>
                    <w:rPr>
                      <w:rFonts w:ascii="Arial Narrow" w:hAnsi="Arial Narrow" w:cstheme="minorHAnsi"/>
                      <w:sz w:val="24"/>
                      <w:szCs w:val="24"/>
                    </w:rPr>
                    <w:t>614</w:t>
                  </w:r>
                </w:p>
              </w:tc>
            </w:tr>
          </w:tbl>
          <w:p w:rsidR="00F16A78" w:rsidRPr="00724417" w:rsidRDefault="00F16A78" w:rsidP="00777DCA">
            <w:pPr>
              <w:tabs>
                <w:tab w:val="left" w:pos="2880"/>
                <w:tab w:val="left" w:pos="7187"/>
              </w:tabs>
              <w:ind w:left="450" w:right="112" w:hanging="250"/>
              <w:jc w:val="both"/>
              <w:rPr>
                <w:rFonts w:ascii="Arial Narrow" w:hAnsi="Arial Narrow" w:cstheme="minorHAnsi"/>
                <w:b/>
                <w:sz w:val="24"/>
                <w:szCs w:val="24"/>
              </w:rPr>
            </w:pPr>
          </w:p>
          <w:p w:rsidR="00EA6D13" w:rsidRPr="00724417" w:rsidRDefault="00EA6D13" w:rsidP="00DB0CB3">
            <w:pPr>
              <w:spacing w:line="360" w:lineRule="auto"/>
              <w:ind w:left="250" w:right="180"/>
              <w:jc w:val="both"/>
              <w:rPr>
                <w:rFonts w:ascii="Arial Narrow" w:hAnsi="Arial Narrow" w:cstheme="minorHAnsi"/>
                <w:sz w:val="24"/>
                <w:szCs w:val="24"/>
              </w:rPr>
            </w:pPr>
            <w:r w:rsidRPr="00724417">
              <w:rPr>
                <w:rFonts w:ascii="Arial Narrow" w:hAnsi="Arial Narrow" w:cstheme="minorHAnsi"/>
                <w:sz w:val="24"/>
                <w:szCs w:val="24"/>
              </w:rPr>
              <w:t>Cumulative settlement rate for the above training is</w:t>
            </w:r>
            <w:r w:rsidR="00852B6C" w:rsidRPr="00724417">
              <w:rPr>
                <w:rFonts w:ascii="Arial Narrow" w:hAnsi="Arial Narrow" w:cstheme="minorHAnsi"/>
                <w:sz w:val="24"/>
                <w:szCs w:val="24"/>
              </w:rPr>
              <w:t xml:space="preserve"> </w:t>
            </w:r>
            <w:r w:rsidR="001E7FF1">
              <w:rPr>
                <w:rFonts w:ascii="Arial Narrow" w:hAnsi="Arial Narrow" w:cstheme="minorHAnsi"/>
                <w:sz w:val="24"/>
                <w:szCs w:val="24"/>
              </w:rPr>
              <w:t>60</w:t>
            </w:r>
            <w:r w:rsidR="00E31DC7">
              <w:rPr>
                <w:rFonts w:ascii="Arial Narrow" w:hAnsi="Arial Narrow" w:cstheme="minorHAnsi"/>
                <w:sz w:val="24"/>
                <w:szCs w:val="24"/>
              </w:rPr>
              <w:t>%</w:t>
            </w:r>
            <w:r w:rsidRPr="00724417">
              <w:rPr>
                <w:rFonts w:ascii="Arial Narrow" w:hAnsi="Arial Narrow" w:cstheme="minorHAnsi"/>
                <w:sz w:val="24"/>
                <w:szCs w:val="24"/>
              </w:rPr>
              <w:t xml:space="preserve"> and observing the above trend</w:t>
            </w:r>
            <w:r w:rsidR="00C877DA" w:rsidRPr="00724417">
              <w:rPr>
                <w:rFonts w:ascii="Arial Narrow" w:hAnsi="Arial Narrow" w:cstheme="minorHAnsi"/>
                <w:sz w:val="24"/>
                <w:szCs w:val="24"/>
              </w:rPr>
              <w:t>, the</w:t>
            </w:r>
            <w:r w:rsidRPr="00724417">
              <w:rPr>
                <w:rFonts w:ascii="Arial Narrow" w:hAnsi="Arial Narrow" w:cstheme="minorHAnsi"/>
                <w:sz w:val="24"/>
                <w:szCs w:val="24"/>
              </w:rPr>
              <w:t xml:space="preserve"> candidates trained under </w:t>
            </w:r>
            <w:r w:rsidR="00C877DA" w:rsidRPr="00724417">
              <w:rPr>
                <w:rFonts w:ascii="Arial Narrow" w:hAnsi="Arial Narrow" w:cstheme="minorHAnsi"/>
                <w:sz w:val="24"/>
                <w:szCs w:val="24"/>
              </w:rPr>
              <w:t>the above</w:t>
            </w:r>
            <w:r w:rsidRPr="00724417">
              <w:rPr>
                <w:rFonts w:ascii="Arial Narrow" w:hAnsi="Arial Narrow" w:cstheme="minorHAnsi"/>
                <w:sz w:val="24"/>
                <w:szCs w:val="24"/>
              </w:rPr>
              <w:t xml:space="preserve"> qualification file, the number of candidates to be trained in the next 3 years is estimated at more </w:t>
            </w:r>
            <w:r w:rsidR="00C877DA" w:rsidRPr="00724417">
              <w:rPr>
                <w:rFonts w:ascii="Arial Narrow" w:hAnsi="Arial Narrow" w:cstheme="minorHAnsi"/>
                <w:sz w:val="24"/>
                <w:szCs w:val="24"/>
              </w:rPr>
              <w:t xml:space="preserve">than </w:t>
            </w:r>
            <w:r w:rsidR="00D23697">
              <w:rPr>
                <w:rFonts w:ascii="Arial Narrow" w:hAnsi="Arial Narrow" w:cstheme="minorHAnsi"/>
                <w:sz w:val="24"/>
                <w:szCs w:val="24"/>
              </w:rPr>
              <w:t>3</w:t>
            </w:r>
            <w:r w:rsidR="00677080">
              <w:rPr>
                <w:rFonts w:ascii="Arial Narrow" w:hAnsi="Arial Narrow" w:cstheme="minorHAnsi"/>
                <w:sz w:val="24"/>
                <w:szCs w:val="24"/>
              </w:rPr>
              <w:t>,</w:t>
            </w:r>
            <w:r w:rsidR="001E7FF1">
              <w:rPr>
                <w:rFonts w:ascii="Arial Narrow" w:hAnsi="Arial Narrow" w:cstheme="minorHAnsi"/>
                <w:sz w:val="24"/>
                <w:szCs w:val="24"/>
              </w:rPr>
              <w:t>000</w:t>
            </w:r>
            <w:r w:rsidR="00F16A78" w:rsidRPr="00724417">
              <w:rPr>
                <w:rFonts w:ascii="Arial Narrow" w:hAnsi="Arial Narrow" w:cstheme="minorHAnsi"/>
                <w:sz w:val="24"/>
                <w:szCs w:val="24"/>
              </w:rPr>
              <w:t xml:space="preserve"> candidates</w:t>
            </w:r>
            <w:r w:rsidRPr="00724417">
              <w:rPr>
                <w:rFonts w:ascii="Arial Narrow" w:hAnsi="Arial Narrow" w:cstheme="minorHAnsi"/>
                <w:sz w:val="24"/>
                <w:szCs w:val="24"/>
              </w:rPr>
              <w:t>.</w:t>
            </w:r>
          </w:p>
          <w:p w:rsidR="00EA6D13" w:rsidRPr="00724417" w:rsidRDefault="00EA6D13" w:rsidP="00777DCA">
            <w:pPr>
              <w:pStyle w:val="TableParagraph"/>
              <w:spacing w:before="1"/>
              <w:ind w:left="450" w:firstLine="270"/>
              <w:jc w:val="both"/>
              <w:rPr>
                <w:rFonts w:ascii="Arial Narrow" w:hAnsi="Arial Narrow"/>
                <w:b/>
                <w:sz w:val="24"/>
                <w:szCs w:val="24"/>
              </w:rPr>
            </w:pPr>
          </w:p>
        </w:tc>
      </w:tr>
    </w:tbl>
    <w:p w:rsidR="0089561C" w:rsidRDefault="0089561C" w:rsidP="00777DCA">
      <w:pPr>
        <w:ind w:left="450"/>
        <w:rPr>
          <w:rFonts w:ascii="Arial Narrow" w:hAnsi="Arial Narrow"/>
          <w:sz w:val="24"/>
          <w:szCs w:val="24"/>
        </w:rPr>
      </w:pPr>
    </w:p>
    <w:p w:rsidR="007E66CC" w:rsidRPr="00724417" w:rsidRDefault="007E66CC" w:rsidP="00777DCA">
      <w:pPr>
        <w:ind w:left="450"/>
        <w:rPr>
          <w:rFonts w:ascii="Arial Narrow" w:hAnsi="Arial Narrow"/>
          <w:sz w:val="24"/>
          <w:szCs w:val="24"/>
        </w:rPr>
      </w:pPr>
    </w:p>
    <w:tbl>
      <w:tblPr>
        <w:tblW w:w="961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0"/>
      </w:tblGrid>
      <w:tr w:rsidR="00305781" w:rsidRPr="00724417" w:rsidTr="001E4958">
        <w:trPr>
          <w:trHeight w:hRule="exact" w:val="2777"/>
        </w:trPr>
        <w:tc>
          <w:tcPr>
            <w:tcW w:w="9610" w:type="dxa"/>
          </w:tcPr>
          <w:p w:rsidR="00305781" w:rsidRPr="00890D43" w:rsidRDefault="008B21BF" w:rsidP="00DB0CB3">
            <w:pPr>
              <w:pStyle w:val="TableParagraph"/>
              <w:spacing w:before="0" w:line="278" w:lineRule="auto"/>
              <w:ind w:right="132"/>
              <w:jc w:val="both"/>
              <w:rPr>
                <w:rFonts w:ascii="Arial Narrow" w:hAnsi="Arial Narrow"/>
                <w:b/>
                <w:color w:val="002060"/>
                <w:sz w:val="24"/>
                <w:szCs w:val="24"/>
              </w:rPr>
            </w:pPr>
            <w:r w:rsidRPr="00890D43">
              <w:rPr>
                <w:rFonts w:ascii="Arial Narrow" w:hAnsi="Arial Narrow"/>
                <w:b/>
                <w:color w:val="002060"/>
                <w:sz w:val="24"/>
                <w:szCs w:val="24"/>
              </w:rPr>
              <w:t>What steps were taken to ensure that the qualification(s) does/do not duplicate already existing or planned qualifications in the NSQF?</w:t>
            </w:r>
          </w:p>
          <w:p w:rsidR="0089561C" w:rsidRPr="00724417" w:rsidRDefault="0089561C" w:rsidP="00777DCA">
            <w:pPr>
              <w:pStyle w:val="TableParagraph"/>
              <w:spacing w:before="0" w:line="278" w:lineRule="auto"/>
              <w:ind w:left="450" w:right="202"/>
              <w:jc w:val="both"/>
              <w:rPr>
                <w:rFonts w:ascii="Arial Narrow" w:eastAsia="Times New Roman" w:hAnsi="Arial Narrow" w:cstheme="minorHAnsi"/>
                <w:b/>
                <w:sz w:val="24"/>
                <w:szCs w:val="24"/>
              </w:rPr>
            </w:pPr>
          </w:p>
          <w:p w:rsidR="0092684E" w:rsidRPr="00724417" w:rsidRDefault="00F6389E" w:rsidP="00DB0CB3">
            <w:pPr>
              <w:spacing w:line="360" w:lineRule="auto"/>
              <w:ind w:left="160" w:right="314"/>
              <w:jc w:val="both"/>
              <w:rPr>
                <w:rFonts w:ascii="Arial Narrow" w:hAnsi="Arial Narrow"/>
                <w:b/>
                <w:sz w:val="24"/>
                <w:szCs w:val="24"/>
              </w:rPr>
            </w:pPr>
            <w:r w:rsidRPr="000063F9">
              <w:rPr>
                <w:rFonts w:ascii="Arial Narrow" w:hAnsi="Arial Narrow" w:cstheme="minorHAnsi"/>
                <w:sz w:val="24"/>
                <w:szCs w:val="24"/>
              </w:rPr>
              <w:t xml:space="preserve">The qualification is unique because it develops the capabilities of a youth to own, operate </w:t>
            </w:r>
            <w:r w:rsidR="0089561C" w:rsidRPr="000063F9">
              <w:rPr>
                <w:rFonts w:ascii="Arial Narrow" w:hAnsi="Arial Narrow" w:cstheme="minorHAnsi"/>
                <w:sz w:val="24"/>
                <w:szCs w:val="24"/>
              </w:rPr>
              <w:t>a</w:t>
            </w:r>
            <w:r w:rsidR="000063F9" w:rsidRPr="000063F9">
              <w:rPr>
                <w:rFonts w:ascii="Arial Narrow" w:hAnsi="Arial Narrow" w:cstheme="minorHAnsi"/>
                <w:sz w:val="24"/>
                <w:szCs w:val="24"/>
              </w:rPr>
              <w:t xml:space="preserve"> Refrigeration and Air conditioning</w:t>
            </w:r>
            <w:r w:rsidRPr="000063F9">
              <w:rPr>
                <w:rFonts w:ascii="Arial Narrow" w:hAnsi="Arial Narrow" w:cstheme="minorHAnsi"/>
                <w:sz w:val="24"/>
                <w:szCs w:val="24"/>
              </w:rPr>
              <w:t xml:space="preserve"> </w:t>
            </w:r>
            <w:r w:rsidR="0089561C" w:rsidRPr="000063F9">
              <w:rPr>
                <w:rFonts w:ascii="Arial Narrow" w:hAnsi="Arial Narrow" w:cstheme="minorHAnsi"/>
                <w:sz w:val="24"/>
                <w:szCs w:val="24"/>
              </w:rPr>
              <w:t>(shop)</w:t>
            </w:r>
            <w:r w:rsidR="0089561C" w:rsidRPr="00724417">
              <w:rPr>
                <w:rFonts w:ascii="Arial Narrow" w:hAnsi="Arial Narrow" w:cstheme="minorHAnsi"/>
                <w:sz w:val="24"/>
                <w:szCs w:val="24"/>
              </w:rPr>
              <w:t xml:space="preserve"> </w:t>
            </w:r>
            <w:r w:rsidRPr="00724417">
              <w:rPr>
                <w:rFonts w:ascii="Arial Narrow" w:hAnsi="Arial Narrow" w:cstheme="minorHAnsi"/>
                <w:sz w:val="24"/>
                <w:szCs w:val="24"/>
              </w:rPr>
              <w:t xml:space="preserve">by developing both entrepreneurial and technical knowledge and skills.  Such a qualification is currently not offered by NCVT or any of Sector Skill Council. </w:t>
            </w:r>
            <w:r w:rsidR="00EA6D13" w:rsidRPr="00724417">
              <w:rPr>
                <w:rFonts w:ascii="Arial Narrow" w:hAnsi="Arial Narrow" w:cstheme="minorHAnsi"/>
                <w:sz w:val="24"/>
                <w:szCs w:val="24"/>
              </w:rPr>
              <w:t>Hence, the activities are unique and the Qualification does not get duplicated.</w:t>
            </w:r>
            <w:r w:rsidR="00852B6C" w:rsidRPr="00724417">
              <w:rPr>
                <w:rFonts w:ascii="Arial Narrow" w:hAnsi="Arial Narrow" w:cstheme="minorHAnsi"/>
                <w:sz w:val="24"/>
                <w:szCs w:val="24"/>
              </w:rPr>
              <w:t xml:space="preserve"> </w:t>
            </w:r>
          </w:p>
        </w:tc>
      </w:tr>
    </w:tbl>
    <w:p w:rsidR="002E4F46" w:rsidRPr="00724417" w:rsidRDefault="002E4F46" w:rsidP="002041AD">
      <w:pPr>
        <w:ind w:left="95" w:firstLine="270"/>
        <w:jc w:val="both"/>
        <w:rPr>
          <w:rFonts w:ascii="Arial Narrow" w:hAnsi="Arial Narrow"/>
          <w:b/>
          <w:sz w:val="24"/>
          <w:szCs w:val="24"/>
        </w:rPr>
      </w:pPr>
      <w:r w:rsidRPr="00724417">
        <w:rPr>
          <w:rFonts w:ascii="Arial Narrow" w:hAnsi="Arial Narrow"/>
          <w:spacing w:val="-49"/>
          <w:sz w:val="24"/>
          <w:szCs w:val="24"/>
        </w:rPr>
        <w:tab/>
      </w:r>
    </w:p>
    <w:p w:rsidR="00EA6D13" w:rsidRPr="00724417" w:rsidRDefault="00EA6D13" w:rsidP="002041AD">
      <w:pPr>
        <w:pStyle w:val="Heading1"/>
        <w:spacing w:before="52"/>
        <w:ind w:right="7910" w:firstLine="270"/>
        <w:jc w:val="both"/>
        <w:rPr>
          <w:rFonts w:ascii="Arial Narrow" w:hAnsi="Arial Narrow"/>
          <w:u w:val="thick"/>
        </w:rPr>
      </w:pPr>
    </w:p>
    <w:p w:rsidR="007C75B4" w:rsidRPr="00724417" w:rsidRDefault="007C75B4"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tbl>
      <w:tblPr>
        <w:tblStyle w:val="TableGrid"/>
        <w:tblW w:w="981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810"/>
      </w:tblGrid>
      <w:tr w:rsidR="00EA6D13" w:rsidRPr="00724417" w:rsidTr="00DB0CB3">
        <w:tc>
          <w:tcPr>
            <w:tcW w:w="9810" w:type="dxa"/>
          </w:tcPr>
          <w:p w:rsidR="00EA6D13" w:rsidRPr="00890D43" w:rsidRDefault="00EA6D13" w:rsidP="002041AD">
            <w:pPr>
              <w:jc w:val="both"/>
              <w:rPr>
                <w:rFonts w:ascii="Arial Narrow" w:hAnsi="Arial Narrow" w:cstheme="minorHAnsi"/>
                <w:b/>
                <w:color w:val="002060"/>
                <w:sz w:val="24"/>
                <w:szCs w:val="24"/>
              </w:rPr>
            </w:pPr>
            <w:r w:rsidRPr="00890D43">
              <w:rPr>
                <w:rFonts w:ascii="Arial Narrow" w:hAnsi="Arial Narrow" w:cstheme="minorHAnsi"/>
                <w:b/>
                <w:color w:val="002060"/>
                <w:sz w:val="24"/>
                <w:szCs w:val="24"/>
              </w:rPr>
              <w:lastRenderedPageBreak/>
              <w:t>What Arrangements are in place to monitor and review the qualification (s)? What data will be used and at point will the qualification (s) be revised or updated?</w:t>
            </w:r>
          </w:p>
          <w:p w:rsidR="00EA6D13" w:rsidRPr="00724417" w:rsidRDefault="00EA6D13" w:rsidP="002041AD">
            <w:pPr>
              <w:jc w:val="both"/>
              <w:rPr>
                <w:rFonts w:ascii="Arial Narrow" w:hAnsi="Arial Narrow" w:cstheme="minorHAnsi"/>
                <w:b/>
                <w:sz w:val="24"/>
                <w:szCs w:val="24"/>
              </w:rPr>
            </w:pPr>
          </w:p>
          <w:p w:rsidR="0089561C" w:rsidRPr="00724417" w:rsidRDefault="0089561C" w:rsidP="00890D43">
            <w:pPr>
              <w:widowControl w:val="0"/>
              <w:spacing w:line="360" w:lineRule="auto"/>
              <w:ind w:left="90" w:right="200"/>
              <w:jc w:val="both"/>
              <w:rPr>
                <w:rFonts w:ascii="Arial Narrow" w:hAnsi="Arial Narrow" w:cstheme="minorHAnsi"/>
                <w:sz w:val="24"/>
                <w:szCs w:val="24"/>
              </w:rPr>
            </w:pPr>
            <w:r w:rsidRPr="00724417">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724417" w:rsidRDefault="00EA6D13" w:rsidP="002041AD">
            <w:pPr>
              <w:jc w:val="both"/>
              <w:rPr>
                <w:rFonts w:ascii="Arial Narrow" w:hAnsi="Arial Narrow" w:cstheme="minorHAnsi"/>
                <w:b/>
                <w:sz w:val="24"/>
                <w:szCs w:val="24"/>
              </w:rPr>
            </w:pPr>
          </w:p>
        </w:tc>
      </w:tr>
    </w:tbl>
    <w:p w:rsidR="00EA6D13" w:rsidRPr="00724417" w:rsidRDefault="00EA6D13" w:rsidP="002041AD">
      <w:pPr>
        <w:pStyle w:val="Heading1"/>
        <w:spacing w:before="52"/>
        <w:ind w:right="7910" w:firstLine="270"/>
        <w:jc w:val="both"/>
        <w:rPr>
          <w:rFonts w:ascii="Arial Narrow" w:hAnsi="Arial Narrow"/>
          <w:u w:val="thick"/>
        </w:rPr>
      </w:pPr>
    </w:p>
    <w:p w:rsidR="00305781" w:rsidRPr="00890D43" w:rsidRDefault="008B21BF" w:rsidP="001E4958">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28" w:color="4F6228" w:themeColor="accent3" w:themeShade="80"/>
          <w:between w:val="single" w:sz="4" w:space="1" w:color="4F6228" w:themeColor="accent3" w:themeShade="80"/>
          <w:bar w:val="single" w:sz="4" w:color="4F6228" w:themeColor="accent3" w:themeShade="80"/>
        </w:pBdr>
        <w:shd w:val="clear" w:color="auto" w:fill="F2DBDB" w:themeFill="accent2" w:themeFillTint="33"/>
        <w:spacing w:before="52"/>
        <w:ind w:right="539" w:hanging="78"/>
        <w:jc w:val="center"/>
        <w:rPr>
          <w:rFonts w:ascii="Arial Narrow" w:hAnsi="Arial Narrow"/>
          <w:b w:val="0"/>
          <w:color w:val="943634" w:themeColor="accent2" w:themeShade="BF"/>
        </w:rPr>
      </w:pPr>
      <w:r w:rsidRPr="00890D43">
        <w:rPr>
          <w:rFonts w:ascii="Arial Narrow" w:hAnsi="Arial Narrow"/>
          <w:color w:val="943634" w:themeColor="accent2" w:themeShade="BF"/>
        </w:rPr>
        <w:t>SECTION 4</w:t>
      </w:r>
      <w:r w:rsidR="00852B6C" w:rsidRPr="00890D43">
        <w:rPr>
          <w:rFonts w:ascii="Arial Narrow" w:hAnsi="Arial Narrow"/>
          <w:color w:val="943634" w:themeColor="accent2" w:themeShade="BF"/>
        </w:rPr>
        <w:t>: EVIDENCE</w:t>
      </w:r>
      <w:r w:rsidRPr="00890D43">
        <w:rPr>
          <w:rFonts w:ascii="Arial Narrow" w:hAnsi="Arial Narrow"/>
          <w:color w:val="943634" w:themeColor="accent2" w:themeShade="BF"/>
        </w:rPr>
        <w:t xml:space="preserve"> OF RECOGNITION AND PROGRESSION</w:t>
      </w:r>
    </w:p>
    <w:p w:rsidR="00305781" w:rsidRPr="00724417" w:rsidRDefault="00D54160" w:rsidP="002041AD">
      <w:pPr>
        <w:pStyle w:val="BodyText"/>
        <w:spacing w:before="10"/>
        <w:ind w:firstLine="270"/>
        <w:jc w:val="both"/>
        <w:rPr>
          <w:rFonts w:ascii="Arial Narrow" w:hAnsi="Arial Narrow"/>
          <w:sz w:val="24"/>
          <w:szCs w:val="24"/>
        </w:rPr>
      </w:pPr>
      <w:r w:rsidRPr="00D54160">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78.9pt;margin-top:17.6pt;width:473.6pt;height:152.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" filled="f" strokecolor="green" strokeweight=".16936mm">
            <v:textbox inset="0,0,0,0">
              <w:txbxContent>
                <w:p w:rsidR="00022EF6" w:rsidRPr="00890D43" w:rsidRDefault="00022EF6" w:rsidP="0092684E">
                  <w:pPr>
                    <w:pStyle w:val="TableParagraph"/>
                    <w:spacing w:before="0" w:line="278" w:lineRule="auto"/>
                    <w:rPr>
                      <w:rFonts w:ascii="Arial Narrow" w:hAnsi="Arial Narrow"/>
                      <w:b/>
                      <w:color w:val="002060"/>
                      <w:sz w:val="24"/>
                      <w:szCs w:val="24"/>
                    </w:rPr>
                  </w:pPr>
                  <w:r w:rsidRPr="00890D43">
                    <w:rPr>
                      <w:rFonts w:ascii="Arial Narrow" w:hAnsi="Arial Narrow"/>
                      <w:b/>
                      <w:color w:val="002060"/>
                      <w:sz w:val="24"/>
                      <w:szCs w:val="24"/>
                    </w:rPr>
                    <w:t>What steps have been taken in the design of this or other qualifications to ensure that there is a clear path to other qualifications in this sector?</w:t>
                  </w:r>
                </w:p>
                <w:p w:rsidR="00022EF6" w:rsidRPr="00DF6748" w:rsidRDefault="00022EF6" w:rsidP="0092684E">
                  <w:pPr>
                    <w:pStyle w:val="TableParagraph"/>
                    <w:spacing w:before="0" w:line="278" w:lineRule="auto"/>
                    <w:rPr>
                      <w:rFonts w:ascii="Arial Narrow" w:hAnsi="Arial Narrow"/>
                      <w:b/>
                      <w:sz w:val="24"/>
                      <w:szCs w:val="24"/>
                    </w:rPr>
                  </w:pPr>
                </w:p>
                <w:p w:rsidR="00022EF6" w:rsidRPr="0089561C" w:rsidRDefault="00022EF6" w:rsidP="00DB0CB3">
                  <w:pPr>
                    <w:spacing w:line="360" w:lineRule="auto"/>
                    <w:ind w:left="90" w:right="270"/>
                    <w:jc w:val="both"/>
                    <w:rPr>
                      <w:rFonts w:ascii="Arial Narrow" w:hAnsi="Arial Narrow" w:cstheme="minorHAnsi"/>
                      <w:sz w:val="24"/>
                      <w:szCs w:val="24"/>
                    </w:rPr>
                  </w:pPr>
                  <w:r w:rsidRPr="009A3EB5">
                    <w:rPr>
                      <w:rFonts w:ascii="Arial Narrow" w:hAnsi="Arial Narrow" w:cstheme="minorHAnsi"/>
                      <w:sz w:val="24"/>
                      <w:szCs w:val="24"/>
                    </w:rPr>
                    <w:t xml:space="preserve">The candidates who are trained </w:t>
                  </w:r>
                  <w:r w:rsidR="005D4B75">
                    <w:rPr>
                      <w:rFonts w:ascii="Arial Narrow" w:hAnsi="Arial Narrow" w:cstheme="minorHAnsi"/>
                      <w:sz w:val="24"/>
                      <w:szCs w:val="24"/>
                    </w:rPr>
                    <w:t xml:space="preserve">“UPS </w:t>
                  </w:r>
                  <w:r>
                    <w:rPr>
                      <w:rFonts w:ascii="Arial Narrow" w:hAnsi="Arial Narrow" w:cstheme="minorHAnsi"/>
                      <w:sz w:val="24"/>
                      <w:szCs w:val="24"/>
                    </w:rPr>
                    <w:t>and battery making</w:t>
                  </w:r>
                  <w:r w:rsidR="005D4B75">
                    <w:rPr>
                      <w:rFonts w:ascii="Arial Narrow" w:hAnsi="Arial Narrow" w:cstheme="minorHAnsi"/>
                      <w:sz w:val="24"/>
                      <w:szCs w:val="24"/>
                    </w:rPr>
                    <w:t xml:space="preserve"> &amp; servicing”</w:t>
                  </w:r>
                  <w:r w:rsidRPr="009A3EB5">
                    <w:rPr>
                      <w:rFonts w:ascii="Arial Narrow" w:hAnsi="Arial Narrow" w:cstheme="minorHAnsi"/>
                      <w:sz w:val="24"/>
                      <w:szCs w:val="24"/>
                    </w:rPr>
                    <w:t xml:space="preserve"> may attend skill up gradation Programme where in specialized inputs </w:t>
                  </w:r>
                  <w:r>
                    <w:rPr>
                      <w:rFonts w:ascii="Arial Narrow" w:hAnsi="Arial Narrow" w:cstheme="minorHAnsi"/>
                      <w:sz w:val="24"/>
                      <w:szCs w:val="24"/>
                    </w:rPr>
                    <w:t xml:space="preserve">will be </w:t>
                  </w:r>
                  <w:r w:rsidRPr="009A3EB5">
                    <w:rPr>
                      <w:rFonts w:ascii="Arial Narrow" w:hAnsi="Arial Narrow" w:cstheme="minorHAnsi"/>
                      <w:sz w:val="24"/>
                      <w:szCs w:val="24"/>
                    </w:rPr>
                    <w:t xml:space="preserve">given for enabling the candidates </w:t>
                  </w:r>
                  <w:r>
                    <w:rPr>
                      <w:rFonts w:ascii="Arial Narrow" w:hAnsi="Arial Narrow" w:cstheme="minorHAnsi"/>
                      <w:sz w:val="24"/>
                      <w:szCs w:val="24"/>
                    </w:rPr>
                    <w:t xml:space="preserve">to go in </w:t>
                  </w:r>
                  <w:r w:rsidRPr="009A3EB5">
                    <w:rPr>
                      <w:rFonts w:ascii="Arial Narrow" w:hAnsi="Arial Narrow" w:cstheme="minorHAnsi"/>
                      <w:sz w:val="24"/>
                      <w:szCs w:val="24"/>
                    </w:rPr>
                    <w:t xml:space="preserve">for technology up gradation </w:t>
                  </w:r>
                  <w:r>
                    <w:rPr>
                      <w:rFonts w:ascii="Arial Narrow" w:hAnsi="Arial Narrow" w:cstheme="minorHAnsi"/>
                      <w:sz w:val="24"/>
                      <w:szCs w:val="24"/>
                    </w:rPr>
                    <w:t xml:space="preserve">especially in </w:t>
                  </w:r>
                  <w:r w:rsidRPr="0059084F">
                    <w:rPr>
                      <w:rFonts w:ascii="Arial Narrow" w:hAnsi="Arial Narrow" w:cstheme="minorHAnsi"/>
                      <w:sz w:val="24"/>
                      <w:szCs w:val="24"/>
                    </w:rPr>
                    <w:t>advanced inverter</w:t>
                  </w:r>
                  <w:r>
                    <w:rPr>
                      <w:rFonts w:ascii="Arial Narrow" w:hAnsi="Arial Narrow" w:cstheme="minorHAnsi"/>
                      <w:sz w:val="24"/>
                      <w:szCs w:val="24"/>
                    </w:rPr>
                    <w:t xml:space="preserve"> and UPS  services</w:t>
                  </w:r>
                  <w:r w:rsidRPr="009A3EB5">
                    <w:rPr>
                      <w:rFonts w:ascii="Arial Narrow" w:hAnsi="Arial Narrow" w:cstheme="minorHAnsi"/>
                      <w:sz w:val="24"/>
                      <w:szCs w:val="24"/>
                    </w:rPr>
                    <w:t xml:space="preserve">. The </w:t>
                  </w:r>
                  <w:r>
                    <w:rPr>
                      <w:rFonts w:ascii="Arial Narrow" w:hAnsi="Arial Narrow" w:cstheme="minorHAnsi"/>
                      <w:sz w:val="24"/>
                      <w:szCs w:val="24"/>
                    </w:rPr>
                    <w:t>c</w:t>
                  </w:r>
                  <w:r w:rsidRPr="009A3EB5">
                    <w:rPr>
                      <w:rFonts w:ascii="Arial Narrow" w:hAnsi="Arial Narrow" w:cstheme="minorHAnsi"/>
                      <w:sz w:val="24"/>
                      <w:szCs w:val="24"/>
                    </w:rPr>
                    <w:t xml:space="preserve">andidates are also eligible for attending the growth Programmes in RSETIs which will help them draw a growth plan for their business and go in for expansion and diversification in the related field of activity. </w:t>
                  </w:r>
                </w:p>
                <w:p w:rsidR="00022EF6" w:rsidRPr="00DF6748" w:rsidRDefault="00022EF6" w:rsidP="00441E03">
                  <w:pPr>
                    <w:ind w:left="90" w:right="48" w:hanging="90"/>
                    <w:jc w:val="both"/>
                    <w:rPr>
                      <w:rFonts w:ascii="Arial Narrow" w:hAnsi="Arial Narrow" w:cstheme="minorHAnsi"/>
                      <w:sz w:val="24"/>
                      <w:szCs w:val="24"/>
                    </w:rPr>
                  </w:pPr>
                </w:p>
              </w:txbxContent>
            </v:textbox>
            <w10:wrap type="topAndBottom" anchorx="page"/>
          </v:shape>
        </w:pict>
      </w:r>
    </w:p>
    <w:p w:rsidR="00251DC7" w:rsidRPr="00724417" w:rsidRDefault="00251DC7" w:rsidP="00463BE8">
      <w:pPr>
        <w:ind w:left="142"/>
        <w:jc w:val="both"/>
        <w:rPr>
          <w:rFonts w:ascii="Arial Narrow" w:hAnsi="Arial Narrow" w:cstheme="minorHAnsi"/>
          <w:sz w:val="24"/>
          <w:szCs w:val="24"/>
        </w:rPr>
      </w:pPr>
    </w:p>
    <w:p w:rsidR="00463BE8" w:rsidRPr="00724417" w:rsidRDefault="00463BE8" w:rsidP="00463BE8">
      <w:pPr>
        <w:ind w:left="142"/>
        <w:jc w:val="both"/>
        <w:rPr>
          <w:rFonts w:ascii="Arial Narrow" w:hAnsi="Arial Narrow" w:cstheme="minorHAnsi"/>
          <w:sz w:val="24"/>
          <w:szCs w:val="24"/>
        </w:rPr>
      </w:pPr>
    </w:p>
    <w:p w:rsidR="00D16124" w:rsidRPr="00724417" w:rsidRDefault="00D16124" w:rsidP="002041AD">
      <w:pPr>
        <w:jc w:val="both"/>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2041AD">
      <w:pPr>
        <w:jc w:val="both"/>
        <w:rPr>
          <w:rFonts w:ascii="Arial Narrow" w:hAnsi="Arial Narrow"/>
          <w:sz w:val="24"/>
          <w:szCs w:val="24"/>
        </w:rPr>
      </w:pPr>
    </w:p>
    <w:p w:rsidR="00416FF3" w:rsidRDefault="00D16124" w:rsidP="00D16124">
      <w:pPr>
        <w:tabs>
          <w:tab w:val="left" w:pos="8289"/>
        </w:tabs>
        <w:jc w:val="both"/>
        <w:rPr>
          <w:rFonts w:ascii="Arial Narrow" w:hAnsi="Arial Narrow"/>
          <w:sz w:val="24"/>
          <w:szCs w:val="24"/>
        </w:rPr>
      </w:pPr>
      <w:r w:rsidRPr="00724417">
        <w:rPr>
          <w:rFonts w:ascii="Arial Narrow" w:hAnsi="Arial Narrow"/>
          <w:sz w:val="24"/>
          <w:szCs w:val="24"/>
        </w:rPr>
        <w:tab/>
      </w:r>
    </w:p>
    <w:p w:rsidR="00C66A55" w:rsidRDefault="00C66A55" w:rsidP="00D16124">
      <w:pPr>
        <w:tabs>
          <w:tab w:val="left" w:pos="8289"/>
        </w:tabs>
        <w:jc w:val="both"/>
        <w:rPr>
          <w:rFonts w:ascii="Arial Narrow" w:hAnsi="Arial Narrow"/>
          <w:sz w:val="24"/>
          <w:szCs w:val="24"/>
        </w:rPr>
      </w:pPr>
    </w:p>
    <w:p w:rsidR="00C66A55" w:rsidRDefault="00C66A55" w:rsidP="00D16124">
      <w:pPr>
        <w:tabs>
          <w:tab w:val="left" w:pos="8289"/>
        </w:tabs>
        <w:jc w:val="both"/>
        <w:rPr>
          <w:rFonts w:ascii="Arial Narrow" w:hAnsi="Arial Narrow"/>
          <w:sz w:val="24"/>
          <w:szCs w:val="24"/>
        </w:rPr>
      </w:pPr>
    </w:p>
    <w:p w:rsidR="00C66A55" w:rsidRDefault="00C66A55" w:rsidP="00D16124">
      <w:pPr>
        <w:tabs>
          <w:tab w:val="left" w:pos="8289"/>
        </w:tabs>
        <w:jc w:val="both"/>
        <w:rPr>
          <w:rFonts w:ascii="Arial Narrow" w:hAnsi="Arial Narrow"/>
          <w:sz w:val="24"/>
          <w:szCs w:val="24"/>
        </w:rPr>
      </w:pPr>
    </w:p>
    <w:p w:rsidR="00C66A55" w:rsidRDefault="00C66A55" w:rsidP="00D16124">
      <w:pPr>
        <w:tabs>
          <w:tab w:val="left" w:pos="8289"/>
        </w:tabs>
        <w:jc w:val="both"/>
        <w:rPr>
          <w:rFonts w:ascii="Arial Narrow" w:hAnsi="Arial Narrow"/>
          <w:sz w:val="24"/>
          <w:szCs w:val="24"/>
        </w:rPr>
      </w:pPr>
    </w:p>
    <w:p w:rsidR="00C66A55" w:rsidRDefault="00C66A55" w:rsidP="00D16124">
      <w:pPr>
        <w:tabs>
          <w:tab w:val="left" w:pos="8289"/>
        </w:tabs>
        <w:jc w:val="both"/>
        <w:rPr>
          <w:rFonts w:ascii="Arial Narrow" w:hAnsi="Arial Narrow"/>
          <w:sz w:val="24"/>
          <w:szCs w:val="24"/>
        </w:rPr>
      </w:pPr>
    </w:p>
    <w:p w:rsidR="00C66A55" w:rsidRDefault="00C66A55" w:rsidP="00D16124">
      <w:pPr>
        <w:tabs>
          <w:tab w:val="left" w:pos="8289"/>
        </w:tabs>
        <w:jc w:val="both"/>
        <w:rPr>
          <w:rFonts w:ascii="Arial Narrow" w:hAnsi="Arial Narrow"/>
          <w:sz w:val="24"/>
          <w:szCs w:val="24"/>
        </w:rPr>
      </w:pPr>
    </w:p>
    <w:p w:rsidR="00C66A55" w:rsidRDefault="00C66A55" w:rsidP="00D16124">
      <w:pPr>
        <w:tabs>
          <w:tab w:val="left" w:pos="8289"/>
        </w:tabs>
        <w:jc w:val="both"/>
        <w:rPr>
          <w:rFonts w:ascii="Arial Narrow" w:hAnsi="Arial Narrow"/>
          <w:sz w:val="24"/>
          <w:szCs w:val="24"/>
        </w:rPr>
      </w:pPr>
    </w:p>
    <w:p w:rsidR="0059084F" w:rsidRDefault="0059084F" w:rsidP="00D16124">
      <w:pPr>
        <w:tabs>
          <w:tab w:val="left" w:pos="8289"/>
        </w:tabs>
        <w:jc w:val="both"/>
        <w:rPr>
          <w:rFonts w:ascii="Arial Narrow" w:hAnsi="Arial Narrow"/>
          <w:sz w:val="24"/>
          <w:szCs w:val="24"/>
        </w:rPr>
      </w:pPr>
    </w:p>
    <w:sectPr w:rsidR="0059084F" w:rsidSect="00E57DF9">
      <w:headerReference w:type="default" r:id="rId10"/>
      <w:footerReference w:type="default" r:id="rId11"/>
      <w:pgSz w:w="11910" w:h="16840"/>
      <w:pgMar w:top="1040" w:right="930" w:bottom="900" w:left="1440" w:header="764" w:footer="44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58" w:rsidRDefault="00AF4158">
      <w:r>
        <w:separator/>
      </w:r>
    </w:p>
  </w:endnote>
  <w:endnote w:type="continuationSeparator" w:id="1">
    <w:p w:rsidR="00AF4158" w:rsidRDefault="00AF4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0478"/>
      <w:docPartObj>
        <w:docPartGallery w:val="Page Numbers (Bottom of Page)"/>
        <w:docPartUnique/>
      </w:docPartObj>
    </w:sdtPr>
    <w:sdtContent>
      <w:sdt>
        <w:sdtPr>
          <w:id w:val="565050523"/>
          <w:docPartObj>
            <w:docPartGallery w:val="Page Numbers (Top of Page)"/>
            <w:docPartUnique/>
          </w:docPartObj>
        </w:sdtPr>
        <w:sdtContent>
          <w:p w:rsidR="00E57DF9" w:rsidRDefault="00E57DF9">
            <w:pPr>
              <w:pStyle w:val="Footer"/>
              <w:jc w:val="right"/>
            </w:pPr>
            <w:r>
              <w:t xml:space="preserve">Page </w:t>
            </w:r>
            <w:r w:rsidR="00D54160">
              <w:rPr>
                <w:b/>
                <w:sz w:val="24"/>
                <w:szCs w:val="24"/>
              </w:rPr>
              <w:fldChar w:fldCharType="begin"/>
            </w:r>
            <w:r>
              <w:rPr>
                <w:b/>
              </w:rPr>
              <w:instrText xml:space="preserve"> PAGE </w:instrText>
            </w:r>
            <w:r w:rsidR="00D54160">
              <w:rPr>
                <w:b/>
                <w:sz w:val="24"/>
                <w:szCs w:val="24"/>
              </w:rPr>
              <w:fldChar w:fldCharType="separate"/>
            </w:r>
            <w:r w:rsidR="00765583">
              <w:rPr>
                <w:b/>
                <w:noProof/>
              </w:rPr>
              <w:t>6</w:t>
            </w:r>
            <w:r w:rsidR="00D54160">
              <w:rPr>
                <w:b/>
                <w:sz w:val="24"/>
                <w:szCs w:val="24"/>
              </w:rPr>
              <w:fldChar w:fldCharType="end"/>
            </w:r>
            <w:r>
              <w:t xml:space="preserve"> of </w:t>
            </w:r>
            <w:r w:rsidR="00D54160">
              <w:rPr>
                <w:b/>
                <w:sz w:val="24"/>
                <w:szCs w:val="24"/>
              </w:rPr>
              <w:fldChar w:fldCharType="begin"/>
            </w:r>
            <w:r>
              <w:rPr>
                <w:b/>
              </w:rPr>
              <w:instrText xml:space="preserve"> NUMPAGES  </w:instrText>
            </w:r>
            <w:r w:rsidR="00D54160">
              <w:rPr>
                <w:b/>
                <w:sz w:val="24"/>
                <w:szCs w:val="24"/>
              </w:rPr>
              <w:fldChar w:fldCharType="separate"/>
            </w:r>
            <w:r w:rsidR="00765583">
              <w:rPr>
                <w:b/>
                <w:noProof/>
              </w:rPr>
              <w:t>16</w:t>
            </w:r>
            <w:r w:rsidR="00D54160">
              <w:rPr>
                <w:b/>
                <w:sz w:val="24"/>
                <w:szCs w:val="24"/>
              </w:rPr>
              <w:fldChar w:fldCharType="end"/>
            </w:r>
          </w:p>
        </w:sdtContent>
      </w:sdt>
    </w:sdtContent>
  </w:sdt>
  <w:p w:rsidR="00022EF6" w:rsidRDefault="00022EF6">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58" w:rsidRDefault="00AF4158">
      <w:r>
        <w:separator/>
      </w:r>
    </w:p>
  </w:footnote>
  <w:footnote w:type="continuationSeparator" w:id="1">
    <w:p w:rsidR="00AF4158" w:rsidRDefault="00AF4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F6" w:rsidRDefault="00022EF6" w:rsidP="00724417">
    <w:pPr>
      <w:spacing w:line="306" w:lineRule="exact"/>
      <w:ind w:left="20"/>
      <w:rPr>
        <w:b/>
        <w:sz w:val="28"/>
      </w:rPr>
    </w:pPr>
    <w:r>
      <w:rPr>
        <w:b/>
        <w:color w:val="008000"/>
        <w:sz w:val="28"/>
      </w:rPr>
      <w:t>QUALIFICATION FILE TEMPLATE</w:t>
    </w:r>
  </w:p>
  <w:p w:rsidR="00022EF6" w:rsidRDefault="00022E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B596B"/>
    <w:multiLevelType w:val="hybridMultilevel"/>
    <w:tmpl w:val="30D24C34"/>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5">
    <w:nsid w:val="1C9372F6"/>
    <w:multiLevelType w:val="hybridMultilevel"/>
    <w:tmpl w:val="1CA2E160"/>
    <w:lvl w:ilvl="0" w:tplc="16F409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56FC5"/>
    <w:multiLevelType w:val="hybridMultilevel"/>
    <w:tmpl w:val="E91C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C670B1"/>
    <w:multiLevelType w:val="hybridMultilevel"/>
    <w:tmpl w:val="589026CE"/>
    <w:lvl w:ilvl="0" w:tplc="2BF243A4">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120F8C"/>
    <w:multiLevelType w:val="hybridMultilevel"/>
    <w:tmpl w:val="2CF62D5C"/>
    <w:lvl w:ilvl="0" w:tplc="40090005">
      <w:start w:val="1"/>
      <w:numFmt w:val="bullet"/>
      <w:lvlText w:val=""/>
      <w:lvlJc w:val="left"/>
      <w:pPr>
        <w:ind w:left="360" w:hanging="360"/>
      </w:pPr>
      <w:rPr>
        <w:rFonts w:ascii="Wingdings" w:hAnsi="Wingdings" w:hint="default"/>
      </w:rPr>
    </w:lvl>
    <w:lvl w:ilvl="1" w:tplc="7E88951A">
      <w:numFmt w:val="bullet"/>
      <w:lvlText w:val="-"/>
      <w:lvlJc w:val="left"/>
      <w:pPr>
        <w:ind w:left="1080" w:hanging="360"/>
      </w:pPr>
      <w:rPr>
        <w:rFonts w:ascii="Arial Narrow" w:eastAsiaTheme="minorHAnsi" w:hAnsi="Arial Narrow"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6D54037"/>
    <w:multiLevelType w:val="hybridMultilevel"/>
    <w:tmpl w:val="73CCC914"/>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1">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4D7BBA"/>
    <w:multiLevelType w:val="hybridMultilevel"/>
    <w:tmpl w:val="C1EE411C"/>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4">
    <w:nsid w:val="465B54D8"/>
    <w:multiLevelType w:val="hybridMultilevel"/>
    <w:tmpl w:val="55E0F6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8E83004"/>
    <w:multiLevelType w:val="hybridMultilevel"/>
    <w:tmpl w:val="C180D4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4E0A20"/>
    <w:multiLevelType w:val="hybridMultilevel"/>
    <w:tmpl w:val="29FAE800"/>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7">
    <w:nsid w:val="56A840C4"/>
    <w:multiLevelType w:val="hybridMultilevel"/>
    <w:tmpl w:val="E41A4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176A06"/>
    <w:multiLevelType w:val="hybridMultilevel"/>
    <w:tmpl w:val="02DAA0EC"/>
    <w:lvl w:ilvl="0" w:tplc="218655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B86BA2"/>
    <w:multiLevelType w:val="hybridMultilevel"/>
    <w:tmpl w:val="D27ED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01A2243"/>
    <w:multiLevelType w:val="hybridMultilevel"/>
    <w:tmpl w:val="3EFE0D24"/>
    <w:lvl w:ilvl="0" w:tplc="7196067C">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0C2AB7"/>
    <w:multiLevelType w:val="hybridMultilevel"/>
    <w:tmpl w:val="9BE8C434"/>
    <w:lvl w:ilvl="0" w:tplc="BC708994">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686C3D40"/>
    <w:multiLevelType w:val="hybridMultilevel"/>
    <w:tmpl w:val="DF903482"/>
    <w:lvl w:ilvl="0" w:tplc="3A4E4EA8">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205B6A"/>
    <w:multiLevelType w:val="hybridMultilevel"/>
    <w:tmpl w:val="326821C0"/>
    <w:lvl w:ilvl="0" w:tplc="3DA0910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E3135"/>
    <w:multiLevelType w:val="hybridMultilevel"/>
    <w:tmpl w:val="14EAC5D8"/>
    <w:lvl w:ilvl="0" w:tplc="97841D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9"/>
  </w:num>
  <w:num w:numId="4">
    <w:abstractNumId w:val="15"/>
  </w:num>
  <w:num w:numId="5">
    <w:abstractNumId w:val="27"/>
  </w:num>
  <w:num w:numId="6">
    <w:abstractNumId w:val="5"/>
  </w:num>
  <w:num w:numId="7">
    <w:abstractNumId w:val="21"/>
  </w:num>
  <w:num w:numId="8">
    <w:abstractNumId w:val="22"/>
  </w:num>
  <w:num w:numId="9">
    <w:abstractNumId w:val="7"/>
  </w:num>
  <w:num w:numId="10">
    <w:abstractNumId w:val="24"/>
  </w:num>
  <w:num w:numId="11">
    <w:abstractNumId w:val="2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6"/>
  </w:num>
  <w:num w:numId="16">
    <w:abstractNumId w:val="18"/>
  </w:num>
  <w:num w:numId="17">
    <w:abstractNumId w:val="25"/>
  </w:num>
  <w:num w:numId="18">
    <w:abstractNumId w:val="0"/>
  </w:num>
  <w:num w:numId="19">
    <w:abstractNumId w:val="2"/>
  </w:num>
  <w:num w:numId="20">
    <w:abstractNumId w:val="3"/>
  </w:num>
  <w:num w:numId="21">
    <w:abstractNumId w:val="28"/>
  </w:num>
  <w:num w:numId="22">
    <w:abstractNumId w:val="4"/>
  </w:num>
  <w:num w:numId="23">
    <w:abstractNumId w:val="17"/>
  </w:num>
  <w:num w:numId="24">
    <w:abstractNumId w:val="14"/>
  </w:num>
  <w:num w:numId="25">
    <w:abstractNumId w:val="10"/>
  </w:num>
  <w:num w:numId="26">
    <w:abstractNumId w:val="20"/>
  </w:num>
  <w:num w:numId="27">
    <w:abstractNumId w:val="13"/>
  </w:num>
  <w:num w:numId="28">
    <w:abstractNumId w:val="16"/>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ulTrailSpace/>
  </w:compat>
  <w:rsids>
    <w:rsidRoot w:val="00305781"/>
    <w:rsid w:val="0000326D"/>
    <w:rsid w:val="00004A20"/>
    <w:rsid w:val="00004E8F"/>
    <w:rsid w:val="000063F9"/>
    <w:rsid w:val="000219A7"/>
    <w:rsid w:val="00022EF6"/>
    <w:rsid w:val="00027A92"/>
    <w:rsid w:val="0003202E"/>
    <w:rsid w:val="00034384"/>
    <w:rsid w:val="00036F72"/>
    <w:rsid w:val="000432A9"/>
    <w:rsid w:val="00045616"/>
    <w:rsid w:val="000459BD"/>
    <w:rsid w:val="00052637"/>
    <w:rsid w:val="00053111"/>
    <w:rsid w:val="00060BEC"/>
    <w:rsid w:val="000636AA"/>
    <w:rsid w:val="00063A79"/>
    <w:rsid w:val="00072FCA"/>
    <w:rsid w:val="00073E22"/>
    <w:rsid w:val="000769FF"/>
    <w:rsid w:val="000A0394"/>
    <w:rsid w:val="000A0510"/>
    <w:rsid w:val="000B327A"/>
    <w:rsid w:val="000B3BFE"/>
    <w:rsid w:val="000B49C6"/>
    <w:rsid w:val="000C1BB3"/>
    <w:rsid w:val="000D6A72"/>
    <w:rsid w:val="000E213A"/>
    <w:rsid w:val="000F254A"/>
    <w:rsid w:val="000F7DA7"/>
    <w:rsid w:val="000F7FA6"/>
    <w:rsid w:val="001006A0"/>
    <w:rsid w:val="00105F3E"/>
    <w:rsid w:val="0011356B"/>
    <w:rsid w:val="00120D65"/>
    <w:rsid w:val="00122C2A"/>
    <w:rsid w:val="00123A27"/>
    <w:rsid w:val="00131A2F"/>
    <w:rsid w:val="00133696"/>
    <w:rsid w:val="00134A0C"/>
    <w:rsid w:val="00134C03"/>
    <w:rsid w:val="00137B14"/>
    <w:rsid w:val="00141D5E"/>
    <w:rsid w:val="00142AF1"/>
    <w:rsid w:val="00144407"/>
    <w:rsid w:val="00144D58"/>
    <w:rsid w:val="0015312F"/>
    <w:rsid w:val="001600FD"/>
    <w:rsid w:val="001633E2"/>
    <w:rsid w:val="001725F3"/>
    <w:rsid w:val="00176589"/>
    <w:rsid w:val="00180C01"/>
    <w:rsid w:val="00181F98"/>
    <w:rsid w:val="00182921"/>
    <w:rsid w:val="001838D7"/>
    <w:rsid w:val="00183E66"/>
    <w:rsid w:val="001868CF"/>
    <w:rsid w:val="001922E5"/>
    <w:rsid w:val="00195EBE"/>
    <w:rsid w:val="001968DC"/>
    <w:rsid w:val="00196F3A"/>
    <w:rsid w:val="0019767C"/>
    <w:rsid w:val="001976A0"/>
    <w:rsid w:val="001A112B"/>
    <w:rsid w:val="001A5952"/>
    <w:rsid w:val="001A621B"/>
    <w:rsid w:val="001A714D"/>
    <w:rsid w:val="001B0942"/>
    <w:rsid w:val="001B27DC"/>
    <w:rsid w:val="001C1FF4"/>
    <w:rsid w:val="001D0E01"/>
    <w:rsid w:val="001D2FFD"/>
    <w:rsid w:val="001D47DB"/>
    <w:rsid w:val="001D6334"/>
    <w:rsid w:val="001D67B9"/>
    <w:rsid w:val="001E1301"/>
    <w:rsid w:val="001E4958"/>
    <w:rsid w:val="001E7FF1"/>
    <w:rsid w:val="001F0062"/>
    <w:rsid w:val="001F1E18"/>
    <w:rsid w:val="001F6803"/>
    <w:rsid w:val="002041AD"/>
    <w:rsid w:val="00204816"/>
    <w:rsid w:val="00206DCB"/>
    <w:rsid w:val="00207992"/>
    <w:rsid w:val="00207E9E"/>
    <w:rsid w:val="002112B1"/>
    <w:rsid w:val="00212042"/>
    <w:rsid w:val="00214CAE"/>
    <w:rsid w:val="00214F32"/>
    <w:rsid w:val="0021593A"/>
    <w:rsid w:val="00216CF3"/>
    <w:rsid w:val="00217E8B"/>
    <w:rsid w:val="002217C0"/>
    <w:rsid w:val="00222E44"/>
    <w:rsid w:val="0022328F"/>
    <w:rsid w:val="00224D71"/>
    <w:rsid w:val="002310B7"/>
    <w:rsid w:val="00237237"/>
    <w:rsid w:val="00240987"/>
    <w:rsid w:val="00240ACA"/>
    <w:rsid w:val="002464FD"/>
    <w:rsid w:val="0024729E"/>
    <w:rsid w:val="00247678"/>
    <w:rsid w:val="002515F2"/>
    <w:rsid w:val="00251DC7"/>
    <w:rsid w:val="00272A48"/>
    <w:rsid w:val="00274F04"/>
    <w:rsid w:val="00280A4A"/>
    <w:rsid w:val="00282FA6"/>
    <w:rsid w:val="00287BBE"/>
    <w:rsid w:val="002939E4"/>
    <w:rsid w:val="002957C6"/>
    <w:rsid w:val="00295B45"/>
    <w:rsid w:val="00297497"/>
    <w:rsid w:val="002A4C0E"/>
    <w:rsid w:val="002A5A2F"/>
    <w:rsid w:val="002A6501"/>
    <w:rsid w:val="002B0EB0"/>
    <w:rsid w:val="002B3AAA"/>
    <w:rsid w:val="002B5AA4"/>
    <w:rsid w:val="002C3FAB"/>
    <w:rsid w:val="002D0D6C"/>
    <w:rsid w:val="002D78DF"/>
    <w:rsid w:val="002E0C91"/>
    <w:rsid w:val="002E4F46"/>
    <w:rsid w:val="002E69B2"/>
    <w:rsid w:val="002F294C"/>
    <w:rsid w:val="002F51C4"/>
    <w:rsid w:val="0030367B"/>
    <w:rsid w:val="00303E9B"/>
    <w:rsid w:val="00305781"/>
    <w:rsid w:val="003101DC"/>
    <w:rsid w:val="00310728"/>
    <w:rsid w:val="00315229"/>
    <w:rsid w:val="003165C4"/>
    <w:rsid w:val="003205FB"/>
    <w:rsid w:val="003308C9"/>
    <w:rsid w:val="00335DE7"/>
    <w:rsid w:val="003419A5"/>
    <w:rsid w:val="003436C7"/>
    <w:rsid w:val="003452ED"/>
    <w:rsid w:val="00364F26"/>
    <w:rsid w:val="003750A2"/>
    <w:rsid w:val="00375B57"/>
    <w:rsid w:val="00380CEE"/>
    <w:rsid w:val="0038385E"/>
    <w:rsid w:val="00384FB4"/>
    <w:rsid w:val="00393F29"/>
    <w:rsid w:val="00394E6A"/>
    <w:rsid w:val="0039512A"/>
    <w:rsid w:val="00397937"/>
    <w:rsid w:val="003A4A97"/>
    <w:rsid w:val="003A5C6A"/>
    <w:rsid w:val="003B2444"/>
    <w:rsid w:val="003C100D"/>
    <w:rsid w:val="003C1F5D"/>
    <w:rsid w:val="003E3AE4"/>
    <w:rsid w:val="003E75AC"/>
    <w:rsid w:val="003E7E6D"/>
    <w:rsid w:val="003E7F5A"/>
    <w:rsid w:val="003F1241"/>
    <w:rsid w:val="003F2D31"/>
    <w:rsid w:val="003F62CF"/>
    <w:rsid w:val="00400670"/>
    <w:rsid w:val="00406FD7"/>
    <w:rsid w:val="00410C1F"/>
    <w:rsid w:val="00416FF3"/>
    <w:rsid w:val="00417D2D"/>
    <w:rsid w:val="0042233D"/>
    <w:rsid w:val="004231AB"/>
    <w:rsid w:val="00433C39"/>
    <w:rsid w:val="00435FB3"/>
    <w:rsid w:val="004364F8"/>
    <w:rsid w:val="004401F7"/>
    <w:rsid w:val="00441E03"/>
    <w:rsid w:val="00441EC4"/>
    <w:rsid w:val="00441FB5"/>
    <w:rsid w:val="004448CD"/>
    <w:rsid w:val="00452064"/>
    <w:rsid w:val="004572CE"/>
    <w:rsid w:val="004606F2"/>
    <w:rsid w:val="00463BE8"/>
    <w:rsid w:val="00465770"/>
    <w:rsid w:val="00466C7F"/>
    <w:rsid w:val="00466CC2"/>
    <w:rsid w:val="00467D0A"/>
    <w:rsid w:val="00477D58"/>
    <w:rsid w:val="00480F25"/>
    <w:rsid w:val="004874CF"/>
    <w:rsid w:val="0049115C"/>
    <w:rsid w:val="00493666"/>
    <w:rsid w:val="00493CF3"/>
    <w:rsid w:val="00494361"/>
    <w:rsid w:val="0049463C"/>
    <w:rsid w:val="004A1031"/>
    <w:rsid w:val="004B209D"/>
    <w:rsid w:val="004B2B2F"/>
    <w:rsid w:val="004B463A"/>
    <w:rsid w:val="004B5FAC"/>
    <w:rsid w:val="004B61B6"/>
    <w:rsid w:val="004C20F1"/>
    <w:rsid w:val="004C458A"/>
    <w:rsid w:val="004C5638"/>
    <w:rsid w:val="004C794E"/>
    <w:rsid w:val="004C7A65"/>
    <w:rsid w:val="004C7B8C"/>
    <w:rsid w:val="004D0D02"/>
    <w:rsid w:val="004D4A3D"/>
    <w:rsid w:val="004E1D80"/>
    <w:rsid w:val="004E6C66"/>
    <w:rsid w:val="004E7198"/>
    <w:rsid w:val="004F0FBE"/>
    <w:rsid w:val="004F4B4B"/>
    <w:rsid w:val="004F608B"/>
    <w:rsid w:val="004F697E"/>
    <w:rsid w:val="00501CCF"/>
    <w:rsid w:val="00503FAC"/>
    <w:rsid w:val="0050481F"/>
    <w:rsid w:val="00510F6F"/>
    <w:rsid w:val="00515BC9"/>
    <w:rsid w:val="00515C60"/>
    <w:rsid w:val="0052305E"/>
    <w:rsid w:val="00523C77"/>
    <w:rsid w:val="005246A2"/>
    <w:rsid w:val="00526022"/>
    <w:rsid w:val="00530171"/>
    <w:rsid w:val="005321D3"/>
    <w:rsid w:val="00546A51"/>
    <w:rsid w:val="00550C64"/>
    <w:rsid w:val="00555486"/>
    <w:rsid w:val="005560D5"/>
    <w:rsid w:val="00556D03"/>
    <w:rsid w:val="00560165"/>
    <w:rsid w:val="00567E93"/>
    <w:rsid w:val="00571234"/>
    <w:rsid w:val="0057262D"/>
    <w:rsid w:val="0057301A"/>
    <w:rsid w:val="005735AF"/>
    <w:rsid w:val="00574634"/>
    <w:rsid w:val="0059084F"/>
    <w:rsid w:val="00590C63"/>
    <w:rsid w:val="00591367"/>
    <w:rsid w:val="00595451"/>
    <w:rsid w:val="00595CA4"/>
    <w:rsid w:val="00596A07"/>
    <w:rsid w:val="005A0B04"/>
    <w:rsid w:val="005B0AA6"/>
    <w:rsid w:val="005C51FD"/>
    <w:rsid w:val="005C64A2"/>
    <w:rsid w:val="005C7341"/>
    <w:rsid w:val="005D0FE9"/>
    <w:rsid w:val="005D4840"/>
    <w:rsid w:val="005D4B75"/>
    <w:rsid w:val="005D6229"/>
    <w:rsid w:val="005E6659"/>
    <w:rsid w:val="005E67E6"/>
    <w:rsid w:val="005F248E"/>
    <w:rsid w:val="005F466D"/>
    <w:rsid w:val="005F469A"/>
    <w:rsid w:val="005F4EC4"/>
    <w:rsid w:val="005F62F6"/>
    <w:rsid w:val="006008FE"/>
    <w:rsid w:val="00602A16"/>
    <w:rsid w:val="00607E62"/>
    <w:rsid w:val="006111B7"/>
    <w:rsid w:val="006142BB"/>
    <w:rsid w:val="00620CC8"/>
    <w:rsid w:val="00623AA5"/>
    <w:rsid w:val="0062427D"/>
    <w:rsid w:val="0062619D"/>
    <w:rsid w:val="00631D80"/>
    <w:rsid w:val="00631FD6"/>
    <w:rsid w:val="00635C54"/>
    <w:rsid w:val="00655927"/>
    <w:rsid w:val="00656F60"/>
    <w:rsid w:val="00665AC5"/>
    <w:rsid w:val="00666F2B"/>
    <w:rsid w:val="00672E52"/>
    <w:rsid w:val="006737FD"/>
    <w:rsid w:val="0067554A"/>
    <w:rsid w:val="00676F5C"/>
    <w:rsid w:val="00677080"/>
    <w:rsid w:val="00680D7B"/>
    <w:rsid w:val="00683FDC"/>
    <w:rsid w:val="00690C38"/>
    <w:rsid w:val="00694519"/>
    <w:rsid w:val="006946FE"/>
    <w:rsid w:val="00694E42"/>
    <w:rsid w:val="0069765E"/>
    <w:rsid w:val="006976C5"/>
    <w:rsid w:val="0069771B"/>
    <w:rsid w:val="006B1CE2"/>
    <w:rsid w:val="006B1EF8"/>
    <w:rsid w:val="006B22DC"/>
    <w:rsid w:val="006B32D8"/>
    <w:rsid w:val="006B703C"/>
    <w:rsid w:val="006C4E5D"/>
    <w:rsid w:val="006C6C7D"/>
    <w:rsid w:val="006C7BDE"/>
    <w:rsid w:val="006D29A2"/>
    <w:rsid w:val="006D3894"/>
    <w:rsid w:val="006E120C"/>
    <w:rsid w:val="006E26C0"/>
    <w:rsid w:val="006E5DB5"/>
    <w:rsid w:val="006E79D1"/>
    <w:rsid w:val="007013E0"/>
    <w:rsid w:val="00706034"/>
    <w:rsid w:val="00711EAE"/>
    <w:rsid w:val="00722E2D"/>
    <w:rsid w:val="00723C7F"/>
    <w:rsid w:val="00724417"/>
    <w:rsid w:val="00726B95"/>
    <w:rsid w:val="007272CA"/>
    <w:rsid w:val="007274D0"/>
    <w:rsid w:val="00727882"/>
    <w:rsid w:val="00731AD9"/>
    <w:rsid w:val="007337CC"/>
    <w:rsid w:val="00733E55"/>
    <w:rsid w:val="00734520"/>
    <w:rsid w:val="00742D75"/>
    <w:rsid w:val="007466E1"/>
    <w:rsid w:val="00750CBA"/>
    <w:rsid w:val="0076243F"/>
    <w:rsid w:val="00762673"/>
    <w:rsid w:val="00765583"/>
    <w:rsid w:val="00770B28"/>
    <w:rsid w:val="00773AA2"/>
    <w:rsid w:val="00774DCC"/>
    <w:rsid w:val="00774F86"/>
    <w:rsid w:val="00777DCA"/>
    <w:rsid w:val="007803EB"/>
    <w:rsid w:val="00780FA8"/>
    <w:rsid w:val="00792913"/>
    <w:rsid w:val="007958EA"/>
    <w:rsid w:val="007974C6"/>
    <w:rsid w:val="007B335C"/>
    <w:rsid w:val="007B4DF3"/>
    <w:rsid w:val="007B52F6"/>
    <w:rsid w:val="007C5141"/>
    <w:rsid w:val="007C75B4"/>
    <w:rsid w:val="007D4C05"/>
    <w:rsid w:val="007E3790"/>
    <w:rsid w:val="007E5694"/>
    <w:rsid w:val="007E57EA"/>
    <w:rsid w:val="007E66CC"/>
    <w:rsid w:val="007F1ACC"/>
    <w:rsid w:val="007F52B6"/>
    <w:rsid w:val="007F57B0"/>
    <w:rsid w:val="007F7131"/>
    <w:rsid w:val="008028C1"/>
    <w:rsid w:val="0082291A"/>
    <w:rsid w:val="00826167"/>
    <w:rsid w:val="00827E7B"/>
    <w:rsid w:val="00832806"/>
    <w:rsid w:val="00832D5E"/>
    <w:rsid w:val="0083439B"/>
    <w:rsid w:val="0083673C"/>
    <w:rsid w:val="00837A06"/>
    <w:rsid w:val="008408C4"/>
    <w:rsid w:val="00842750"/>
    <w:rsid w:val="008506C9"/>
    <w:rsid w:val="0085114F"/>
    <w:rsid w:val="00852B6C"/>
    <w:rsid w:val="00861E1B"/>
    <w:rsid w:val="008755A4"/>
    <w:rsid w:val="00876881"/>
    <w:rsid w:val="00880978"/>
    <w:rsid w:val="008843E8"/>
    <w:rsid w:val="00886855"/>
    <w:rsid w:val="00887A11"/>
    <w:rsid w:val="00890D43"/>
    <w:rsid w:val="00893B3F"/>
    <w:rsid w:val="0089561C"/>
    <w:rsid w:val="008A158F"/>
    <w:rsid w:val="008A1651"/>
    <w:rsid w:val="008A1D31"/>
    <w:rsid w:val="008A2856"/>
    <w:rsid w:val="008A4F52"/>
    <w:rsid w:val="008B21BF"/>
    <w:rsid w:val="008B4A4E"/>
    <w:rsid w:val="008B7C23"/>
    <w:rsid w:val="008C09E7"/>
    <w:rsid w:val="008C483A"/>
    <w:rsid w:val="008C5B61"/>
    <w:rsid w:val="008C6964"/>
    <w:rsid w:val="008D6FCE"/>
    <w:rsid w:val="008E0EC0"/>
    <w:rsid w:val="008E1256"/>
    <w:rsid w:val="008E1987"/>
    <w:rsid w:val="008E5303"/>
    <w:rsid w:val="008E72A5"/>
    <w:rsid w:val="008F04B7"/>
    <w:rsid w:val="008F2757"/>
    <w:rsid w:val="008F77C0"/>
    <w:rsid w:val="009021D9"/>
    <w:rsid w:val="00902B98"/>
    <w:rsid w:val="009121F1"/>
    <w:rsid w:val="00912998"/>
    <w:rsid w:val="00915EDE"/>
    <w:rsid w:val="00916507"/>
    <w:rsid w:val="00916A4E"/>
    <w:rsid w:val="00917171"/>
    <w:rsid w:val="009233B4"/>
    <w:rsid w:val="00925443"/>
    <w:rsid w:val="00925CDE"/>
    <w:rsid w:val="0092684E"/>
    <w:rsid w:val="009330FE"/>
    <w:rsid w:val="00937560"/>
    <w:rsid w:val="00941BEA"/>
    <w:rsid w:val="00942F42"/>
    <w:rsid w:val="00944AD0"/>
    <w:rsid w:val="00945D0A"/>
    <w:rsid w:val="00946565"/>
    <w:rsid w:val="00947FEE"/>
    <w:rsid w:val="00950A40"/>
    <w:rsid w:val="009523EA"/>
    <w:rsid w:val="0095740A"/>
    <w:rsid w:val="0096740E"/>
    <w:rsid w:val="0096764B"/>
    <w:rsid w:val="00992949"/>
    <w:rsid w:val="00994A4E"/>
    <w:rsid w:val="0099686B"/>
    <w:rsid w:val="00996C53"/>
    <w:rsid w:val="009A128E"/>
    <w:rsid w:val="009A3D6E"/>
    <w:rsid w:val="009A3EB5"/>
    <w:rsid w:val="009A486B"/>
    <w:rsid w:val="009A7ADE"/>
    <w:rsid w:val="009B1E45"/>
    <w:rsid w:val="009B4D22"/>
    <w:rsid w:val="009B50A9"/>
    <w:rsid w:val="009B63B5"/>
    <w:rsid w:val="009C613F"/>
    <w:rsid w:val="009D3406"/>
    <w:rsid w:val="009E221E"/>
    <w:rsid w:val="009E543F"/>
    <w:rsid w:val="009E6465"/>
    <w:rsid w:val="009F3C11"/>
    <w:rsid w:val="00A02D65"/>
    <w:rsid w:val="00A0395B"/>
    <w:rsid w:val="00A0397E"/>
    <w:rsid w:val="00A05196"/>
    <w:rsid w:val="00A0663E"/>
    <w:rsid w:val="00A112F0"/>
    <w:rsid w:val="00A11993"/>
    <w:rsid w:val="00A122C0"/>
    <w:rsid w:val="00A17ACE"/>
    <w:rsid w:val="00A22853"/>
    <w:rsid w:val="00A22866"/>
    <w:rsid w:val="00A23EF3"/>
    <w:rsid w:val="00A26A1C"/>
    <w:rsid w:val="00A279DB"/>
    <w:rsid w:val="00A33226"/>
    <w:rsid w:val="00A36D07"/>
    <w:rsid w:val="00A52F9F"/>
    <w:rsid w:val="00A5523D"/>
    <w:rsid w:val="00A61148"/>
    <w:rsid w:val="00A67AA0"/>
    <w:rsid w:val="00A711F7"/>
    <w:rsid w:val="00A71315"/>
    <w:rsid w:val="00A71A1E"/>
    <w:rsid w:val="00A745E5"/>
    <w:rsid w:val="00A76948"/>
    <w:rsid w:val="00A80D6C"/>
    <w:rsid w:val="00A82B24"/>
    <w:rsid w:val="00A97739"/>
    <w:rsid w:val="00AA35BA"/>
    <w:rsid w:val="00AA3E8C"/>
    <w:rsid w:val="00AB467E"/>
    <w:rsid w:val="00AB4C6F"/>
    <w:rsid w:val="00AC1EA4"/>
    <w:rsid w:val="00AC62D1"/>
    <w:rsid w:val="00AD1624"/>
    <w:rsid w:val="00AD1F06"/>
    <w:rsid w:val="00AD28C9"/>
    <w:rsid w:val="00AD6EE4"/>
    <w:rsid w:val="00AE0044"/>
    <w:rsid w:val="00AF0D6E"/>
    <w:rsid w:val="00AF1241"/>
    <w:rsid w:val="00AF4158"/>
    <w:rsid w:val="00B004A6"/>
    <w:rsid w:val="00B02489"/>
    <w:rsid w:val="00B03FBC"/>
    <w:rsid w:val="00B1045C"/>
    <w:rsid w:val="00B12860"/>
    <w:rsid w:val="00B15F4F"/>
    <w:rsid w:val="00B17A45"/>
    <w:rsid w:val="00B20FB4"/>
    <w:rsid w:val="00B2351F"/>
    <w:rsid w:val="00B25FA1"/>
    <w:rsid w:val="00B374CB"/>
    <w:rsid w:val="00B44C34"/>
    <w:rsid w:val="00B47E88"/>
    <w:rsid w:val="00B51475"/>
    <w:rsid w:val="00B5199D"/>
    <w:rsid w:val="00B52C69"/>
    <w:rsid w:val="00B52C70"/>
    <w:rsid w:val="00B5781B"/>
    <w:rsid w:val="00B60245"/>
    <w:rsid w:val="00B62FA8"/>
    <w:rsid w:val="00B675B6"/>
    <w:rsid w:val="00B706E9"/>
    <w:rsid w:val="00B707FF"/>
    <w:rsid w:val="00B7191E"/>
    <w:rsid w:val="00B7637F"/>
    <w:rsid w:val="00B765B5"/>
    <w:rsid w:val="00B7719B"/>
    <w:rsid w:val="00B77E2C"/>
    <w:rsid w:val="00B808CE"/>
    <w:rsid w:val="00B80D92"/>
    <w:rsid w:val="00B870AC"/>
    <w:rsid w:val="00B96402"/>
    <w:rsid w:val="00BA18FD"/>
    <w:rsid w:val="00BA72FB"/>
    <w:rsid w:val="00BC002D"/>
    <w:rsid w:val="00BC3FF0"/>
    <w:rsid w:val="00BD10A1"/>
    <w:rsid w:val="00BD1218"/>
    <w:rsid w:val="00BD4505"/>
    <w:rsid w:val="00BD5133"/>
    <w:rsid w:val="00BE05BA"/>
    <w:rsid w:val="00BE591B"/>
    <w:rsid w:val="00BF10B6"/>
    <w:rsid w:val="00BF2FB1"/>
    <w:rsid w:val="00BF635E"/>
    <w:rsid w:val="00C0405D"/>
    <w:rsid w:val="00C06080"/>
    <w:rsid w:val="00C103FB"/>
    <w:rsid w:val="00C11700"/>
    <w:rsid w:val="00C128FB"/>
    <w:rsid w:val="00C12CCE"/>
    <w:rsid w:val="00C2000A"/>
    <w:rsid w:val="00C22C72"/>
    <w:rsid w:val="00C24F24"/>
    <w:rsid w:val="00C27FA1"/>
    <w:rsid w:val="00C310AD"/>
    <w:rsid w:val="00C32671"/>
    <w:rsid w:val="00C34429"/>
    <w:rsid w:val="00C34916"/>
    <w:rsid w:val="00C34E22"/>
    <w:rsid w:val="00C36A8D"/>
    <w:rsid w:val="00C374F3"/>
    <w:rsid w:val="00C435D4"/>
    <w:rsid w:val="00C43B72"/>
    <w:rsid w:val="00C46A5D"/>
    <w:rsid w:val="00C47388"/>
    <w:rsid w:val="00C50A6A"/>
    <w:rsid w:val="00C570C5"/>
    <w:rsid w:val="00C617E5"/>
    <w:rsid w:val="00C62C96"/>
    <w:rsid w:val="00C66A55"/>
    <w:rsid w:val="00C67B7D"/>
    <w:rsid w:val="00C67C6F"/>
    <w:rsid w:val="00C70902"/>
    <w:rsid w:val="00C7406F"/>
    <w:rsid w:val="00C83206"/>
    <w:rsid w:val="00C855BB"/>
    <w:rsid w:val="00C85B13"/>
    <w:rsid w:val="00C877DA"/>
    <w:rsid w:val="00CA06B8"/>
    <w:rsid w:val="00CA0CC9"/>
    <w:rsid w:val="00CA20CD"/>
    <w:rsid w:val="00CA2783"/>
    <w:rsid w:val="00CA5B68"/>
    <w:rsid w:val="00CA77CC"/>
    <w:rsid w:val="00CB246F"/>
    <w:rsid w:val="00CB326C"/>
    <w:rsid w:val="00CB505F"/>
    <w:rsid w:val="00CB54F6"/>
    <w:rsid w:val="00CB66D1"/>
    <w:rsid w:val="00CC492D"/>
    <w:rsid w:val="00CC5383"/>
    <w:rsid w:val="00CE5FE9"/>
    <w:rsid w:val="00CF5C54"/>
    <w:rsid w:val="00CF78A6"/>
    <w:rsid w:val="00D04761"/>
    <w:rsid w:val="00D11E91"/>
    <w:rsid w:val="00D15C73"/>
    <w:rsid w:val="00D15D58"/>
    <w:rsid w:val="00D16124"/>
    <w:rsid w:val="00D22F37"/>
    <w:rsid w:val="00D23697"/>
    <w:rsid w:val="00D23AE6"/>
    <w:rsid w:val="00D25032"/>
    <w:rsid w:val="00D3178B"/>
    <w:rsid w:val="00D32F1A"/>
    <w:rsid w:val="00D42F32"/>
    <w:rsid w:val="00D4399D"/>
    <w:rsid w:val="00D450BD"/>
    <w:rsid w:val="00D475E9"/>
    <w:rsid w:val="00D52E02"/>
    <w:rsid w:val="00D54160"/>
    <w:rsid w:val="00D6537B"/>
    <w:rsid w:val="00D72F3C"/>
    <w:rsid w:val="00D74482"/>
    <w:rsid w:val="00D76355"/>
    <w:rsid w:val="00D80F38"/>
    <w:rsid w:val="00D8256E"/>
    <w:rsid w:val="00D84151"/>
    <w:rsid w:val="00D878A2"/>
    <w:rsid w:val="00D90082"/>
    <w:rsid w:val="00D9261D"/>
    <w:rsid w:val="00D92A7E"/>
    <w:rsid w:val="00DA3354"/>
    <w:rsid w:val="00DA5E72"/>
    <w:rsid w:val="00DB0CB3"/>
    <w:rsid w:val="00DB2E52"/>
    <w:rsid w:val="00DB4210"/>
    <w:rsid w:val="00DB7FF6"/>
    <w:rsid w:val="00DC1B82"/>
    <w:rsid w:val="00DC6C45"/>
    <w:rsid w:val="00DD344A"/>
    <w:rsid w:val="00DD523B"/>
    <w:rsid w:val="00DD6BB1"/>
    <w:rsid w:val="00DE1543"/>
    <w:rsid w:val="00DE1633"/>
    <w:rsid w:val="00DE3B91"/>
    <w:rsid w:val="00DF2AE4"/>
    <w:rsid w:val="00DF6748"/>
    <w:rsid w:val="00E02730"/>
    <w:rsid w:val="00E052B2"/>
    <w:rsid w:val="00E0662C"/>
    <w:rsid w:val="00E07EDA"/>
    <w:rsid w:val="00E10E9C"/>
    <w:rsid w:val="00E136BE"/>
    <w:rsid w:val="00E14756"/>
    <w:rsid w:val="00E153C6"/>
    <w:rsid w:val="00E15E2F"/>
    <w:rsid w:val="00E163ED"/>
    <w:rsid w:val="00E263B5"/>
    <w:rsid w:val="00E279CF"/>
    <w:rsid w:val="00E31DC7"/>
    <w:rsid w:val="00E350D8"/>
    <w:rsid w:val="00E40A13"/>
    <w:rsid w:val="00E40CC0"/>
    <w:rsid w:val="00E42634"/>
    <w:rsid w:val="00E47C70"/>
    <w:rsid w:val="00E51123"/>
    <w:rsid w:val="00E52E79"/>
    <w:rsid w:val="00E57DF9"/>
    <w:rsid w:val="00E60DC2"/>
    <w:rsid w:val="00E60E2F"/>
    <w:rsid w:val="00E615BD"/>
    <w:rsid w:val="00E631C8"/>
    <w:rsid w:val="00E654CC"/>
    <w:rsid w:val="00E67094"/>
    <w:rsid w:val="00E70E9A"/>
    <w:rsid w:val="00E739F8"/>
    <w:rsid w:val="00E7756F"/>
    <w:rsid w:val="00E8058C"/>
    <w:rsid w:val="00E82EE7"/>
    <w:rsid w:val="00E852AD"/>
    <w:rsid w:val="00E94C4A"/>
    <w:rsid w:val="00E97A5B"/>
    <w:rsid w:val="00EA60D6"/>
    <w:rsid w:val="00EA6D13"/>
    <w:rsid w:val="00EB14F3"/>
    <w:rsid w:val="00EB59DB"/>
    <w:rsid w:val="00EB6FE9"/>
    <w:rsid w:val="00EC1F9A"/>
    <w:rsid w:val="00EC2ABE"/>
    <w:rsid w:val="00EC4F4F"/>
    <w:rsid w:val="00ED016F"/>
    <w:rsid w:val="00ED1B05"/>
    <w:rsid w:val="00ED2F28"/>
    <w:rsid w:val="00EE209B"/>
    <w:rsid w:val="00EE5C33"/>
    <w:rsid w:val="00EF1DEE"/>
    <w:rsid w:val="00EF6730"/>
    <w:rsid w:val="00EF78AA"/>
    <w:rsid w:val="00F035F6"/>
    <w:rsid w:val="00F03831"/>
    <w:rsid w:val="00F07802"/>
    <w:rsid w:val="00F102CE"/>
    <w:rsid w:val="00F12033"/>
    <w:rsid w:val="00F16A78"/>
    <w:rsid w:val="00F21818"/>
    <w:rsid w:val="00F25C66"/>
    <w:rsid w:val="00F355FC"/>
    <w:rsid w:val="00F361EB"/>
    <w:rsid w:val="00F41D52"/>
    <w:rsid w:val="00F45BEB"/>
    <w:rsid w:val="00F51990"/>
    <w:rsid w:val="00F6389E"/>
    <w:rsid w:val="00F73C4B"/>
    <w:rsid w:val="00F74037"/>
    <w:rsid w:val="00F74699"/>
    <w:rsid w:val="00F80580"/>
    <w:rsid w:val="00F8383B"/>
    <w:rsid w:val="00F85BF4"/>
    <w:rsid w:val="00F91F1C"/>
    <w:rsid w:val="00F92129"/>
    <w:rsid w:val="00F95A56"/>
    <w:rsid w:val="00FA1E0C"/>
    <w:rsid w:val="00FA3D8E"/>
    <w:rsid w:val="00FA454A"/>
    <w:rsid w:val="00FA741E"/>
    <w:rsid w:val="00FB04CD"/>
    <w:rsid w:val="00FB1240"/>
    <w:rsid w:val="00FB18B5"/>
    <w:rsid w:val="00FB6151"/>
    <w:rsid w:val="00FB6A96"/>
    <w:rsid w:val="00FC0E60"/>
    <w:rsid w:val="00FC1BA3"/>
    <w:rsid w:val="00FD01D9"/>
    <w:rsid w:val="00FD2F63"/>
    <w:rsid w:val="00FD3962"/>
    <w:rsid w:val="00FD51EC"/>
    <w:rsid w:val="00FE1B05"/>
    <w:rsid w:val="00FE30E6"/>
    <w:rsid w:val="00FE5716"/>
    <w:rsid w:val="00FE7E58"/>
    <w:rsid w:val="00FF3292"/>
    <w:rsid w:val="00FF5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45C"/>
    <w:rPr>
      <w:rFonts w:ascii="Calibri" w:eastAsia="Calibri" w:hAnsi="Calibri" w:cs="Calibri"/>
    </w:rPr>
  </w:style>
  <w:style w:type="paragraph" w:styleId="Heading1">
    <w:name w:val="heading 1"/>
    <w:basedOn w:val="Normal"/>
    <w:uiPriority w:val="1"/>
    <w:qFormat/>
    <w:rsid w:val="00B1045C"/>
    <w:pPr>
      <w:spacing w:before="51"/>
      <w:ind w:left="220"/>
      <w:outlineLvl w:val="0"/>
    </w:pPr>
    <w:rPr>
      <w:b/>
      <w:bCs/>
      <w:sz w:val="24"/>
      <w:szCs w:val="24"/>
    </w:rPr>
  </w:style>
  <w:style w:type="paragraph" w:styleId="Heading2">
    <w:name w:val="heading 2"/>
    <w:basedOn w:val="Normal"/>
    <w:uiPriority w:val="1"/>
    <w:qFormat/>
    <w:rsid w:val="00B1045C"/>
    <w:pPr>
      <w:ind w:left="100"/>
      <w:outlineLvl w:val="1"/>
    </w:pPr>
    <w:rPr>
      <w:b/>
      <w:bCs/>
    </w:rPr>
  </w:style>
  <w:style w:type="paragraph" w:styleId="Heading3">
    <w:name w:val="heading 3"/>
    <w:basedOn w:val="Normal"/>
    <w:next w:val="Normal"/>
    <w:link w:val="Heading3Char"/>
    <w:uiPriority w:val="9"/>
    <w:unhideWhenUsed/>
    <w:qFormat/>
    <w:rsid w:val="00837A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045C"/>
    <w:rPr>
      <w:b/>
      <w:bCs/>
      <w:sz w:val="20"/>
      <w:szCs w:val="20"/>
    </w:rPr>
  </w:style>
  <w:style w:type="paragraph" w:styleId="ListParagraph">
    <w:name w:val="List Paragraph"/>
    <w:basedOn w:val="Normal"/>
    <w:link w:val="ListParagraphChar"/>
    <w:uiPriority w:val="34"/>
    <w:qFormat/>
    <w:rsid w:val="00B1045C"/>
  </w:style>
  <w:style w:type="paragraph" w:customStyle="1" w:styleId="TableParagraph">
    <w:name w:val="Table Paragraph"/>
    <w:basedOn w:val="Normal"/>
    <w:uiPriority w:val="1"/>
    <w:qFormat/>
    <w:rsid w:val="00B1045C"/>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character" w:styleId="Strong">
    <w:name w:val="Strong"/>
    <w:basedOn w:val="DefaultParagraphFont"/>
    <w:uiPriority w:val="22"/>
    <w:qFormat/>
    <w:rsid w:val="009E221E"/>
    <w:rPr>
      <w:b/>
      <w:bCs/>
    </w:rPr>
  </w:style>
  <w:style w:type="character" w:customStyle="1" w:styleId="Heading3Char">
    <w:name w:val="Heading 3 Char"/>
    <w:basedOn w:val="DefaultParagraphFont"/>
    <w:link w:val="Heading3"/>
    <w:uiPriority w:val="9"/>
    <w:rsid w:val="00837A06"/>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2939E4"/>
    <w:rPr>
      <w:rFonts w:ascii="Calibri" w:eastAsia="Calibri" w:hAnsi="Calibri" w:cs="Calibri"/>
    </w:rPr>
  </w:style>
  <w:style w:type="character" w:customStyle="1" w:styleId="BodyTextChar">
    <w:name w:val="Body Text Char"/>
    <w:basedOn w:val="DefaultParagraphFont"/>
    <w:link w:val="BodyText"/>
    <w:uiPriority w:val="1"/>
    <w:rsid w:val="0099686B"/>
    <w:rPr>
      <w:rFonts w:ascii="Calibri" w:eastAsia="Calibri" w:hAnsi="Calibri" w:cs="Calibri"/>
      <w:b/>
      <w:bCs/>
      <w:sz w:val="20"/>
      <w:szCs w:val="20"/>
    </w:rPr>
  </w:style>
  <w:style w:type="paragraph" w:styleId="NormalWeb">
    <w:name w:val="Normal (Web)"/>
    <w:basedOn w:val="Normal"/>
    <w:uiPriority w:val="99"/>
    <w:semiHidden/>
    <w:unhideWhenUsed/>
    <w:rsid w:val="00206DCB"/>
    <w:pPr>
      <w:widowControl/>
      <w:spacing w:before="100" w:beforeAutospacing="1" w:after="100" w:afterAutospacing="1"/>
    </w:pPr>
    <w:rPr>
      <w:rFonts w:ascii="Times New Roman" w:eastAsia="Times New Roman" w:hAnsi="Times New Roman" w:cs="Times New Roman"/>
      <w:sz w:val="24"/>
      <w:szCs w:val="24"/>
      <w:lang w:val="en-IN" w:eastAsia="en-IN"/>
    </w:rPr>
  </w:style>
  <w:style w:type="paragraph" w:styleId="NoSpacing">
    <w:name w:val="No Spacing"/>
    <w:uiPriority w:val="1"/>
    <w:qFormat/>
    <w:rsid w:val="00C66A55"/>
    <w:pPr>
      <w:widowControl/>
    </w:pPr>
    <w:rPr>
      <w:rFonts w:eastAsiaTheme="minorEastAsia"/>
    </w:rPr>
  </w:style>
  <w:style w:type="paragraph" w:styleId="Subtitle">
    <w:name w:val="Subtitle"/>
    <w:basedOn w:val="Normal"/>
    <w:next w:val="Normal"/>
    <w:link w:val="SubtitleChar"/>
    <w:uiPriority w:val="11"/>
    <w:qFormat/>
    <w:rsid w:val="00C66A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6A5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1"/>
      <w:ind w:left="220"/>
      <w:outlineLvl w:val="0"/>
    </w:pPr>
    <w:rPr>
      <w:b/>
      <w:bCs/>
      <w:sz w:val="24"/>
      <w:szCs w:val="24"/>
    </w:rPr>
  </w:style>
  <w:style w:type="paragraph" w:styleId="Heading2">
    <w:name w:val="heading 2"/>
    <w:basedOn w:val="Normal"/>
    <w:uiPriority w:val="1"/>
    <w:qFormat/>
    <w:pPr>
      <w:ind w:left="100"/>
      <w:outlineLvl w:val="1"/>
    </w:pPr>
    <w:rPr>
      <w:b/>
      <w:bCs/>
    </w:rPr>
  </w:style>
  <w:style w:type="paragraph" w:styleId="Heading3">
    <w:name w:val="heading 3"/>
    <w:basedOn w:val="Normal"/>
    <w:next w:val="Normal"/>
    <w:link w:val="Heading3Char"/>
    <w:uiPriority w:val="9"/>
    <w:unhideWhenUsed/>
    <w:qFormat/>
    <w:rsid w:val="00837A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character" w:styleId="Strong">
    <w:name w:val="Strong"/>
    <w:basedOn w:val="DefaultParagraphFont"/>
    <w:uiPriority w:val="22"/>
    <w:qFormat/>
    <w:rsid w:val="009E221E"/>
    <w:rPr>
      <w:b/>
      <w:bCs/>
    </w:rPr>
  </w:style>
  <w:style w:type="character" w:customStyle="1" w:styleId="Heading3Char">
    <w:name w:val="Heading 3 Char"/>
    <w:basedOn w:val="DefaultParagraphFont"/>
    <w:link w:val="Heading3"/>
    <w:uiPriority w:val="9"/>
    <w:rsid w:val="00837A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939953">
      <w:bodyDiv w:val="1"/>
      <w:marLeft w:val="0"/>
      <w:marRight w:val="0"/>
      <w:marTop w:val="0"/>
      <w:marBottom w:val="0"/>
      <w:divBdr>
        <w:top w:val="none" w:sz="0" w:space="0" w:color="auto"/>
        <w:left w:val="none" w:sz="0" w:space="0" w:color="auto"/>
        <w:bottom w:val="none" w:sz="0" w:space="0" w:color="auto"/>
        <w:right w:val="none" w:sz="0" w:space="0" w:color="auto"/>
      </w:divBdr>
    </w:div>
    <w:div w:id="84808840">
      <w:bodyDiv w:val="1"/>
      <w:marLeft w:val="0"/>
      <w:marRight w:val="0"/>
      <w:marTop w:val="0"/>
      <w:marBottom w:val="0"/>
      <w:divBdr>
        <w:top w:val="none" w:sz="0" w:space="0" w:color="auto"/>
        <w:left w:val="none" w:sz="0" w:space="0" w:color="auto"/>
        <w:bottom w:val="none" w:sz="0" w:space="0" w:color="auto"/>
        <w:right w:val="none" w:sz="0" w:space="0" w:color="auto"/>
      </w:divBdr>
    </w:div>
    <w:div w:id="120541278">
      <w:bodyDiv w:val="1"/>
      <w:marLeft w:val="0"/>
      <w:marRight w:val="0"/>
      <w:marTop w:val="0"/>
      <w:marBottom w:val="0"/>
      <w:divBdr>
        <w:top w:val="none" w:sz="0" w:space="0" w:color="auto"/>
        <w:left w:val="none" w:sz="0" w:space="0" w:color="auto"/>
        <w:bottom w:val="none" w:sz="0" w:space="0" w:color="auto"/>
        <w:right w:val="none" w:sz="0" w:space="0" w:color="auto"/>
      </w:divBdr>
      <w:divsChild>
        <w:div w:id="2071879236">
          <w:marLeft w:val="0"/>
          <w:marRight w:val="0"/>
          <w:marTop w:val="840"/>
          <w:marBottom w:val="0"/>
          <w:divBdr>
            <w:top w:val="none" w:sz="0" w:space="0" w:color="auto"/>
            <w:left w:val="none" w:sz="0" w:space="0" w:color="auto"/>
            <w:bottom w:val="none" w:sz="0" w:space="0" w:color="auto"/>
            <w:right w:val="none" w:sz="0" w:space="0" w:color="auto"/>
          </w:divBdr>
          <w:divsChild>
            <w:div w:id="52506485">
              <w:marLeft w:val="0"/>
              <w:marRight w:val="0"/>
              <w:marTop w:val="0"/>
              <w:marBottom w:val="0"/>
              <w:divBdr>
                <w:top w:val="none" w:sz="0" w:space="0" w:color="auto"/>
                <w:left w:val="none" w:sz="0" w:space="0" w:color="auto"/>
                <w:bottom w:val="none" w:sz="0" w:space="0" w:color="auto"/>
                <w:right w:val="none" w:sz="0" w:space="0" w:color="auto"/>
              </w:divBdr>
              <w:divsChild>
                <w:div w:id="1082870452">
                  <w:marLeft w:val="0"/>
                  <w:marRight w:val="0"/>
                  <w:marTop w:val="0"/>
                  <w:marBottom w:val="0"/>
                  <w:divBdr>
                    <w:top w:val="none" w:sz="0" w:space="0" w:color="auto"/>
                    <w:left w:val="none" w:sz="0" w:space="0" w:color="auto"/>
                    <w:bottom w:val="none" w:sz="0" w:space="0" w:color="auto"/>
                    <w:right w:val="none" w:sz="0" w:space="0" w:color="auto"/>
                  </w:divBdr>
                  <w:divsChild>
                    <w:div w:id="55324810">
                      <w:marLeft w:val="0"/>
                      <w:marRight w:val="0"/>
                      <w:marTop w:val="0"/>
                      <w:marBottom w:val="0"/>
                      <w:divBdr>
                        <w:top w:val="none" w:sz="0" w:space="0" w:color="auto"/>
                        <w:left w:val="none" w:sz="0" w:space="0" w:color="auto"/>
                        <w:bottom w:val="none" w:sz="0" w:space="0" w:color="auto"/>
                        <w:right w:val="none" w:sz="0" w:space="0" w:color="auto"/>
                      </w:divBdr>
                      <w:divsChild>
                        <w:div w:id="131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7895">
              <w:marLeft w:val="0"/>
              <w:marRight w:val="0"/>
              <w:marTop w:val="0"/>
              <w:marBottom w:val="0"/>
              <w:divBdr>
                <w:top w:val="none" w:sz="0" w:space="0" w:color="auto"/>
                <w:left w:val="none" w:sz="0" w:space="0" w:color="auto"/>
                <w:bottom w:val="none" w:sz="0" w:space="0" w:color="auto"/>
                <w:right w:val="none" w:sz="0" w:space="0" w:color="auto"/>
              </w:divBdr>
              <w:divsChild>
                <w:div w:id="643119571">
                  <w:marLeft w:val="450"/>
                  <w:marRight w:val="450"/>
                  <w:marTop w:val="0"/>
                  <w:marBottom w:val="0"/>
                  <w:divBdr>
                    <w:top w:val="none" w:sz="0" w:space="0" w:color="auto"/>
                    <w:left w:val="none" w:sz="0" w:space="0" w:color="auto"/>
                    <w:bottom w:val="none" w:sz="0" w:space="0" w:color="auto"/>
                    <w:right w:val="none" w:sz="0" w:space="0" w:color="auto"/>
                  </w:divBdr>
                  <w:divsChild>
                    <w:div w:id="1234243606">
                      <w:marLeft w:val="0"/>
                      <w:marRight w:val="0"/>
                      <w:marTop w:val="0"/>
                      <w:marBottom w:val="0"/>
                      <w:divBdr>
                        <w:top w:val="none" w:sz="0" w:space="0" w:color="auto"/>
                        <w:left w:val="none" w:sz="0" w:space="0" w:color="auto"/>
                        <w:bottom w:val="none" w:sz="0" w:space="0" w:color="auto"/>
                        <w:right w:val="none" w:sz="0" w:space="0" w:color="auto"/>
                      </w:divBdr>
                      <w:divsChild>
                        <w:div w:id="636254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1602">
          <w:marLeft w:val="0"/>
          <w:marRight w:val="0"/>
          <w:marTop w:val="0"/>
          <w:marBottom w:val="0"/>
          <w:divBdr>
            <w:top w:val="none" w:sz="0" w:space="0" w:color="auto"/>
            <w:left w:val="none" w:sz="0" w:space="0" w:color="auto"/>
            <w:bottom w:val="none" w:sz="0" w:space="0" w:color="auto"/>
            <w:right w:val="none" w:sz="0" w:space="0" w:color="auto"/>
          </w:divBdr>
          <w:divsChild>
            <w:div w:id="916398125">
              <w:marLeft w:val="0"/>
              <w:marRight w:val="0"/>
              <w:marTop w:val="0"/>
              <w:marBottom w:val="0"/>
              <w:divBdr>
                <w:top w:val="none" w:sz="0" w:space="0" w:color="auto"/>
                <w:left w:val="none" w:sz="0" w:space="0" w:color="auto"/>
                <w:bottom w:val="none" w:sz="0" w:space="0" w:color="auto"/>
                <w:right w:val="none" w:sz="0" w:space="0" w:color="auto"/>
              </w:divBdr>
              <w:divsChild>
                <w:div w:id="264919398">
                  <w:marLeft w:val="0"/>
                  <w:marRight w:val="0"/>
                  <w:marTop w:val="0"/>
                  <w:marBottom w:val="0"/>
                  <w:divBdr>
                    <w:top w:val="none" w:sz="0" w:space="0" w:color="auto"/>
                    <w:left w:val="none" w:sz="0" w:space="0" w:color="auto"/>
                    <w:bottom w:val="none" w:sz="0" w:space="0" w:color="auto"/>
                    <w:right w:val="none" w:sz="0" w:space="0" w:color="auto"/>
                  </w:divBdr>
                  <w:divsChild>
                    <w:div w:id="1198082597">
                      <w:marLeft w:val="0"/>
                      <w:marRight w:val="0"/>
                      <w:marTop w:val="0"/>
                      <w:marBottom w:val="0"/>
                      <w:divBdr>
                        <w:top w:val="none" w:sz="0" w:space="0" w:color="auto"/>
                        <w:left w:val="none" w:sz="0" w:space="0" w:color="auto"/>
                        <w:bottom w:val="none" w:sz="0" w:space="0" w:color="auto"/>
                        <w:right w:val="none" w:sz="0" w:space="0" w:color="auto"/>
                      </w:divBdr>
                      <w:divsChild>
                        <w:div w:id="960308895">
                          <w:marLeft w:val="0"/>
                          <w:marRight w:val="0"/>
                          <w:marTop w:val="0"/>
                          <w:marBottom w:val="0"/>
                          <w:divBdr>
                            <w:top w:val="none" w:sz="0" w:space="0" w:color="auto"/>
                            <w:left w:val="none" w:sz="0" w:space="0" w:color="auto"/>
                            <w:bottom w:val="none" w:sz="0" w:space="0" w:color="auto"/>
                            <w:right w:val="none" w:sz="0" w:space="0" w:color="auto"/>
                          </w:divBdr>
                          <w:divsChild>
                            <w:div w:id="103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2912">
      <w:bodyDiv w:val="1"/>
      <w:marLeft w:val="0"/>
      <w:marRight w:val="0"/>
      <w:marTop w:val="0"/>
      <w:marBottom w:val="0"/>
      <w:divBdr>
        <w:top w:val="none" w:sz="0" w:space="0" w:color="auto"/>
        <w:left w:val="none" w:sz="0" w:space="0" w:color="auto"/>
        <w:bottom w:val="none" w:sz="0" w:space="0" w:color="auto"/>
        <w:right w:val="none" w:sz="0" w:space="0" w:color="auto"/>
      </w:divBdr>
    </w:div>
    <w:div w:id="246156622">
      <w:bodyDiv w:val="1"/>
      <w:marLeft w:val="0"/>
      <w:marRight w:val="0"/>
      <w:marTop w:val="0"/>
      <w:marBottom w:val="0"/>
      <w:divBdr>
        <w:top w:val="none" w:sz="0" w:space="0" w:color="auto"/>
        <w:left w:val="none" w:sz="0" w:space="0" w:color="auto"/>
        <w:bottom w:val="none" w:sz="0" w:space="0" w:color="auto"/>
        <w:right w:val="none" w:sz="0" w:space="0" w:color="auto"/>
      </w:divBdr>
    </w:div>
    <w:div w:id="392198084">
      <w:bodyDiv w:val="1"/>
      <w:marLeft w:val="0"/>
      <w:marRight w:val="0"/>
      <w:marTop w:val="0"/>
      <w:marBottom w:val="0"/>
      <w:divBdr>
        <w:top w:val="none" w:sz="0" w:space="0" w:color="auto"/>
        <w:left w:val="none" w:sz="0" w:space="0" w:color="auto"/>
        <w:bottom w:val="none" w:sz="0" w:space="0" w:color="auto"/>
        <w:right w:val="none" w:sz="0" w:space="0" w:color="auto"/>
      </w:divBdr>
    </w:div>
    <w:div w:id="423455771">
      <w:bodyDiv w:val="1"/>
      <w:marLeft w:val="0"/>
      <w:marRight w:val="0"/>
      <w:marTop w:val="0"/>
      <w:marBottom w:val="0"/>
      <w:divBdr>
        <w:top w:val="none" w:sz="0" w:space="0" w:color="auto"/>
        <w:left w:val="none" w:sz="0" w:space="0" w:color="auto"/>
        <w:bottom w:val="none" w:sz="0" w:space="0" w:color="auto"/>
        <w:right w:val="none" w:sz="0" w:space="0" w:color="auto"/>
      </w:divBdr>
    </w:div>
    <w:div w:id="795564613">
      <w:bodyDiv w:val="1"/>
      <w:marLeft w:val="0"/>
      <w:marRight w:val="0"/>
      <w:marTop w:val="0"/>
      <w:marBottom w:val="0"/>
      <w:divBdr>
        <w:top w:val="none" w:sz="0" w:space="0" w:color="auto"/>
        <w:left w:val="none" w:sz="0" w:space="0" w:color="auto"/>
        <w:bottom w:val="none" w:sz="0" w:space="0" w:color="auto"/>
        <w:right w:val="none" w:sz="0" w:space="0" w:color="auto"/>
      </w:divBdr>
    </w:div>
    <w:div w:id="859588944">
      <w:bodyDiv w:val="1"/>
      <w:marLeft w:val="0"/>
      <w:marRight w:val="0"/>
      <w:marTop w:val="0"/>
      <w:marBottom w:val="0"/>
      <w:divBdr>
        <w:top w:val="none" w:sz="0" w:space="0" w:color="auto"/>
        <w:left w:val="none" w:sz="0" w:space="0" w:color="auto"/>
        <w:bottom w:val="none" w:sz="0" w:space="0" w:color="auto"/>
        <w:right w:val="none" w:sz="0" w:space="0" w:color="auto"/>
      </w:divBdr>
    </w:div>
    <w:div w:id="935480208">
      <w:bodyDiv w:val="1"/>
      <w:marLeft w:val="0"/>
      <w:marRight w:val="0"/>
      <w:marTop w:val="0"/>
      <w:marBottom w:val="0"/>
      <w:divBdr>
        <w:top w:val="none" w:sz="0" w:space="0" w:color="auto"/>
        <w:left w:val="none" w:sz="0" w:space="0" w:color="auto"/>
        <w:bottom w:val="none" w:sz="0" w:space="0" w:color="auto"/>
        <w:right w:val="none" w:sz="0" w:space="0" w:color="auto"/>
      </w:divBdr>
    </w:div>
    <w:div w:id="992029725">
      <w:bodyDiv w:val="1"/>
      <w:marLeft w:val="0"/>
      <w:marRight w:val="0"/>
      <w:marTop w:val="0"/>
      <w:marBottom w:val="0"/>
      <w:divBdr>
        <w:top w:val="none" w:sz="0" w:space="0" w:color="auto"/>
        <w:left w:val="none" w:sz="0" w:space="0" w:color="auto"/>
        <w:bottom w:val="none" w:sz="0" w:space="0" w:color="auto"/>
        <w:right w:val="none" w:sz="0" w:space="0" w:color="auto"/>
      </w:divBdr>
    </w:div>
    <w:div w:id="1182355632">
      <w:bodyDiv w:val="1"/>
      <w:marLeft w:val="0"/>
      <w:marRight w:val="0"/>
      <w:marTop w:val="0"/>
      <w:marBottom w:val="0"/>
      <w:divBdr>
        <w:top w:val="none" w:sz="0" w:space="0" w:color="auto"/>
        <w:left w:val="none" w:sz="0" w:space="0" w:color="auto"/>
        <w:bottom w:val="none" w:sz="0" w:space="0" w:color="auto"/>
        <w:right w:val="none" w:sz="0" w:space="0" w:color="auto"/>
      </w:divBdr>
    </w:div>
    <w:div w:id="1320384947">
      <w:bodyDiv w:val="1"/>
      <w:marLeft w:val="0"/>
      <w:marRight w:val="0"/>
      <w:marTop w:val="0"/>
      <w:marBottom w:val="0"/>
      <w:divBdr>
        <w:top w:val="none" w:sz="0" w:space="0" w:color="auto"/>
        <w:left w:val="none" w:sz="0" w:space="0" w:color="auto"/>
        <w:bottom w:val="none" w:sz="0" w:space="0" w:color="auto"/>
        <w:right w:val="none" w:sz="0" w:space="0" w:color="auto"/>
      </w:divBdr>
    </w:div>
    <w:div w:id="1348213250">
      <w:bodyDiv w:val="1"/>
      <w:marLeft w:val="0"/>
      <w:marRight w:val="0"/>
      <w:marTop w:val="0"/>
      <w:marBottom w:val="0"/>
      <w:divBdr>
        <w:top w:val="none" w:sz="0" w:space="0" w:color="auto"/>
        <w:left w:val="none" w:sz="0" w:space="0" w:color="auto"/>
        <w:bottom w:val="none" w:sz="0" w:space="0" w:color="auto"/>
        <w:right w:val="none" w:sz="0" w:space="0" w:color="auto"/>
      </w:divBdr>
    </w:div>
    <w:div w:id="1413163220">
      <w:bodyDiv w:val="1"/>
      <w:marLeft w:val="0"/>
      <w:marRight w:val="0"/>
      <w:marTop w:val="0"/>
      <w:marBottom w:val="0"/>
      <w:divBdr>
        <w:top w:val="none" w:sz="0" w:space="0" w:color="auto"/>
        <w:left w:val="none" w:sz="0" w:space="0" w:color="auto"/>
        <w:bottom w:val="none" w:sz="0" w:space="0" w:color="auto"/>
        <w:right w:val="none" w:sz="0" w:space="0" w:color="auto"/>
      </w:divBdr>
    </w:div>
    <w:div w:id="1502163370">
      <w:bodyDiv w:val="1"/>
      <w:marLeft w:val="0"/>
      <w:marRight w:val="0"/>
      <w:marTop w:val="0"/>
      <w:marBottom w:val="0"/>
      <w:divBdr>
        <w:top w:val="none" w:sz="0" w:space="0" w:color="auto"/>
        <w:left w:val="none" w:sz="0" w:space="0" w:color="auto"/>
        <w:bottom w:val="none" w:sz="0" w:space="0" w:color="auto"/>
        <w:right w:val="none" w:sz="0" w:space="0" w:color="auto"/>
      </w:divBdr>
    </w:div>
    <w:div w:id="1502698651">
      <w:bodyDiv w:val="1"/>
      <w:marLeft w:val="0"/>
      <w:marRight w:val="0"/>
      <w:marTop w:val="0"/>
      <w:marBottom w:val="0"/>
      <w:divBdr>
        <w:top w:val="none" w:sz="0" w:space="0" w:color="auto"/>
        <w:left w:val="none" w:sz="0" w:space="0" w:color="auto"/>
        <w:bottom w:val="none" w:sz="0" w:space="0" w:color="auto"/>
        <w:right w:val="none" w:sz="0" w:space="0" w:color="auto"/>
      </w:divBdr>
    </w:div>
    <w:div w:id="1544101778">
      <w:bodyDiv w:val="1"/>
      <w:marLeft w:val="0"/>
      <w:marRight w:val="0"/>
      <w:marTop w:val="0"/>
      <w:marBottom w:val="0"/>
      <w:divBdr>
        <w:top w:val="none" w:sz="0" w:space="0" w:color="auto"/>
        <w:left w:val="none" w:sz="0" w:space="0" w:color="auto"/>
        <w:bottom w:val="none" w:sz="0" w:space="0" w:color="auto"/>
        <w:right w:val="none" w:sz="0" w:space="0" w:color="auto"/>
      </w:divBdr>
    </w:div>
    <w:div w:id="1721005568">
      <w:bodyDiv w:val="1"/>
      <w:marLeft w:val="0"/>
      <w:marRight w:val="0"/>
      <w:marTop w:val="0"/>
      <w:marBottom w:val="0"/>
      <w:divBdr>
        <w:top w:val="none" w:sz="0" w:space="0" w:color="auto"/>
        <w:left w:val="none" w:sz="0" w:space="0" w:color="auto"/>
        <w:bottom w:val="none" w:sz="0" w:space="0" w:color="auto"/>
        <w:right w:val="none" w:sz="0" w:space="0" w:color="auto"/>
      </w:divBdr>
    </w:div>
    <w:div w:id="1843349918">
      <w:bodyDiv w:val="1"/>
      <w:marLeft w:val="0"/>
      <w:marRight w:val="0"/>
      <w:marTop w:val="0"/>
      <w:marBottom w:val="0"/>
      <w:divBdr>
        <w:top w:val="none" w:sz="0" w:space="0" w:color="auto"/>
        <w:left w:val="none" w:sz="0" w:space="0" w:color="auto"/>
        <w:bottom w:val="none" w:sz="0" w:space="0" w:color="auto"/>
        <w:right w:val="none" w:sz="0" w:space="0" w:color="auto"/>
      </w:divBdr>
    </w:div>
    <w:div w:id="1848594230">
      <w:bodyDiv w:val="1"/>
      <w:marLeft w:val="0"/>
      <w:marRight w:val="0"/>
      <w:marTop w:val="0"/>
      <w:marBottom w:val="0"/>
      <w:divBdr>
        <w:top w:val="none" w:sz="0" w:space="0" w:color="auto"/>
        <w:left w:val="none" w:sz="0" w:space="0" w:color="auto"/>
        <w:bottom w:val="none" w:sz="0" w:space="0" w:color="auto"/>
        <w:right w:val="none" w:sz="0" w:space="0" w:color="auto"/>
      </w:divBdr>
    </w:div>
    <w:div w:id="1859351750">
      <w:bodyDiv w:val="1"/>
      <w:marLeft w:val="0"/>
      <w:marRight w:val="0"/>
      <w:marTop w:val="0"/>
      <w:marBottom w:val="0"/>
      <w:divBdr>
        <w:top w:val="none" w:sz="0" w:space="0" w:color="auto"/>
        <w:left w:val="none" w:sz="0" w:space="0" w:color="auto"/>
        <w:bottom w:val="none" w:sz="0" w:space="0" w:color="auto"/>
        <w:right w:val="none" w:sz="0" w:space="0" w:color="auto"/>
      </w:divBdr>
    </w:div>
    <w:div w:id="1875650654">
      <w:bodyDiv w:val="1"/>
      <w:marLeft w:val="0"/>
      <w:marRight w:val="0"/>
      <w:marTop w:val="0"/>
      <w:marBottom w:val="0"/>
      <w:divBdr>
        <w:top w:val="none" w:sz="0" w:space="0" w:color="auto"/>
        <w:left w:val="none" w:sz="0" w:space="0" w:color="auto"/>
        <w:bottom w:val="none" w:sz="0" w:space="0" w:color="auto"/>
        <w:right w:val="none" w:sz="0" w:space="0" w:color="auto"/>
      </w:divBdr>
    </w:div>
    <w:div w:id="2019380843">
      <w:bodyDiv w:val="1"/>
      <w:marLeft w:val="0"/>
      <w:marRight w:val="0"/>
      <w:marTop w:val="0"/>
      <w:marBottom w:val="0"/>
      <w:divBdr>
        <w:top w:val="none" w:sz="0" w:space="0" w:color="auto"/>
        <w:left w:val="none" w:sz="0" w:space="0" w:color="auto"/>
        <w:bottom w:val="none" w:sz="0" w:space="0" w:color="auto"/>
        <w:right w:val="none" w:sz="0" w:space="0" w:color="auto"/>
      </w:divBdr>
    </w:div>
    <w:div w:id="2102682509">
      <w:bodyDiv w:val="1"/>
      <w:marLeft w:val="0"/>
      <w:marRight w:val="0"/>
      <w:marTop w:val="0"/>
      <w:marBottom w:val="0"/>
      <w:divBdr>
        <w:top w:val="none" w:sz="0" w:space="0" w:color="auto"/>
        <w:left w:val="none" w:sz="0" w:space="0" w:color="auto"/>
        <w:bottom w:val="none" w:sz="0" w:space="0" w:color="auto"/>
        <w:right w:val="none" w:sz="0" w:space="0" w:color="auto"/>
      </w:divBdr>
    </w:div>
    <w:div w:id="2128886800">
      <w:bodyDiv w:val="1"/>
      <w:marLeft w:val="0"/>
      <w:marRight w:val="0"/>
      <w:marTop w:val="0"/>
      <w:marBottom w:val="0"/>
      <w:divBdr>
        <w:top w:val="none" w:sz="0" w:space="0" w:color="auto"/>
        <w:left w:val="none" w:sz="0" w:space="0" w:color="auto"/>
        <w:bottom w:val="none" w:sz="0" w:space="0" w:color="auto"/>
        <w:right w:val="none" w:sz="0" w:space="0" w:color="auto"/>
      </w:divBdr>
    </w:div>
    <w:div w:id="21406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DB6C-A5DC-4EF2-A798-CCD0D242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22</cp:revision>
  <cp:lastPrinted>2016-11-03T15:11:00Z</cp:lastPrinted>
  <dcterms:created xsi:type="dcterms:W3CDTF">2016-12-29T09:45:00Z</dcterms:created>
  <dcterms:modified xsi:type="dcterms:W3CDTF">2017-01-09T09:44:00Z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